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06C35" w14:textId="77777777" w:rsidR="00EA6635" w:rsidRPr="002070A7" w:rsidRDefault="00EA6635" w:rsidP="00EA6635">
      <w:pPr>
        <w:shd w:val="clear" w:color="auto" w:fill="F2F2F2"/>
        <w:ind w:left="3544" w:hanging="3544"/>
        <w:rPr>
          <w:rFonts w:cs="Arial"/>
          <w:sz w:val="20"/>
        </w:rPr>
      </w:pPr>
      <w:r w:rsidRPr="002070A7">
        <w:rPr>
          <w:rFonts w:cs="Arial"/>
          <w:i/>
          <w:sz w:val="20"/>
        </w:rPr>
        <w:t>Who should complete this form?</w:t>
      </w:r>
      <w:r w:rsidRPr="002070A7">
        <w:rPr>
          <w:rFonts w:cs="Arial"/>
          <w:sz w:val="20"/>
        </w:rPr>
        <w:t xml:space="preserve">        Teaching staff responsible for a teaching and learning </w:t>
      </w:r>
      <w:r>
        <w:rPr>
          <w:rFonts w:cs="Arial"/>
          <w:sz w:val="20"/>
        </w:rPr>
        <w:t xml:space="preserve">activity </w:t>
      </w:r>
    </w:p>
    <w:p w14:paraId="5D1B6F65" w14:textId="77777777" w:rsidR="00EA6635" w:rsidRPr="002070A7" w:rsidRDefault="00EA6635" w:rsidP="00EA6635">
      <w:pPr>
        <w:shd w:val="clear" w:color="auto" w:fill="F2F2F2"/>
        <w:ind w:left="3119" w:hanging="3119"/>
        <w:rPr>
          <w:rFonts w:cs="Arial"/>
          <w:sz w:val="20"/>
        </w:rPr>
      </w:pPr>
      <w:r w:rsidRPr="002070A7">
        <w:rPr>
          <w:rFonts w:cs="Arial"/>
          <w:i/>
          <w:sz w:val="20"/>
        </w:rPr>
        <w:t>Where do I send it when completed?</w:t>
      </w:r>
      <w:r w:rsidRPr="002070A7">
        <w:rPr>
          <w:rFonts w:cs="Arial"/>
          <w:sz w:val="20"/>
        </w:rPr>
        <w:t xml:space="preserve"> Send it to </w:t>
      </w:r>
      <w:r>
        <w:rPr>
          <w:rFonts w:cs="Arial"/>
          <w:sz w:val="20"/>
        </w:rPr>
        <w:t>the Programme Leader for your School</w:t>
      </w:r>
    </w:p>
    <w:p w14:paraId="6ABA1D4B" w14:textId="77777777" w:rsidR="002B065C" w:rsidRPr="00A17FF2" w:rsidRDefault="00EA6635" w:rsidP="00EA6635">
      <w:pPr>
        <w:rPr>
          <w:rFonts w:cs="Arial"/>
          <w:sz w:val="22"/>
          <w:szCs w:val="22"/>
        </w:rPr>
      </w:pPr>
      <w:r w:rsidRPr="002070A7">
        <w:rPr>
          <w:rFonts w:cs="Arial"/>
          <w:i/>
          <w:sz w:val="20"/>
        </w:rPr>
        <w:t>When should it be completed?</w:t>
      </w:r>
      <w:r w:rsidRPr="002070A7">
        <w:rPr>
          <w:rFonts w:cs="Arial"/>
          <w:sz w:val="20"/>
        </w:rPr>
        <w:t xml:space="preserve"> At the start of a course or for a specific activity</w:t>
      </w:r>
    </w:p>
    <w:p w14:paraId="581000ED" w14:textId="77777777" w:rsidR="00D3474D" w:rsidRPr="00A17FF2" w:rsidRDefault="00D3474D" w:rsidP="001D7FA6">
      <w:pPr>
        <w:rPr>
          <w:rFonts w:cs="Arial"/>
          <w:b w:val="0"/>
          <w:sz w:val="22"/>
          <w:szCs w:val="22"/>
        </w:rPr>
      </w:pPr>
      <w:r w:rsidRPr="00A17FF2">
        <w:rPr>
          <w:rFonts w:cs="Arial"/>
          <w:sz w:val="22"/>
          <w:szCs w:val="22"/>
        </w:rPr>
        <w:t>Location</w:t>
      </w:r>
      <w:r w:rsidRPr="00A17FF2">
        <w:rPr>
          <w:rFonts w:cs="Arial"/>
          <w:b w:val="0"/>
          <w:sz w:val="22"/>
          <w:szCs w:val="22"/>
        </w:rPr>
        <w:t xml:space="preserve">:  </w:t>
      </w:r>
      <w:r w:rsidR="00901880" w:rsidRPr="00A17FF2">
        <w:rPr>
          <w:rFonts w:cs="Arial"/>
          <w:sz w:val="22"/>
          <w:szCs w:val="22"/>
        </w:rPr>
        <w:tab/>
      </w:r>
      <w:r w:rsidR="00EA6635">
        <w:rPr>
          <w:rFonts w:cs="Arial"/>
          <w:b w:val="0"/>
          <w:sz w:val="22"/>
          <w:szCs w:val="22"/>
        </w:rPr>
        <w:t>Parkshot</w:t>
      </w:r>
      <w:r w:rsidR="00901880" w:rsidRPr="00A17FF2">
        <w:rPr>
          <w:rFonts w:cs="Arial"/>
          <w:sz w:val="22"/>
          <w:szCs w:val="22"/>
        </w:rPr>
        <w:tab/>
      </w:r>
      <w:r w:rsidR="00A17FF2">
        <w:rPr>
          <w:rFonts w:cs="Arial"/>
          <w:sz w:val="22"/>
          <w:szCs w:val="22"/>
        </w:rPr>
        <w:tab/>
      </w:r>
      <w:r w:rsidR="00A17FF2">
        <w:rPr>
          <w:rFonts w:cs="Arial"/>
          <w:sz w:val="22"/>
          <w:szCs w:val="22"/>
        </w:rPr>
        <w:tab/>
      </w:r>
      <w:r w:rsidR="00A17FF2">
        <w:rPr>
          <w:rFonts w:cs="Arial"/>
          <w:sz w:val="22"/>
          <w:szCs w:val="22"/>
        </w:rPr>
        <w:tab/>
      </w:r>
      <w:r w:rsidR="00A17FF2">
        <w:rPr>
          <w:rFonts w:cs="Arial"/>
          <w:sz w:val="22"/>
          <w:szCs w:val="22"/>
        </w:rPr>
        <w:tab/>
      </w:r>
      <w:r w:rsidR="00901880" w:rsidRPr="00A17FF2">
        <w:rPr>
          <w:rFonts w:cs="Arial"/>
          <w:b w:val="0"/>
          <w:sz w:val="22"/>
          <w:szCs w:val="22"/>
        </w:rPr>
        <w:t xml:space="preserve"> </w:t>
      </w:r>
    </w:p>
    <w:p w14:paraId="44EBDFF8" w14:textId="72F7B486" w:rsidR="00EA6635" w:rsidRDefault="00EA6635" w:rsidP="00EA6635">
      <w:pPr>
        <w:rPr>
          <w:rFonts w:ascii="Arial Narrow" w:hAnsi="Arial Narrow"/>
          <w:b w:val="0"/>
          <w:sz w:val="22"/>
          <w:szCs w:val="22"/>
        </w:rPr>
      </w:pPr>
      <w:r w:rsidRPr="00EA6635">
        <w:rPr>
          <w:rFonts w:cs="Arial"/>
          <w:sz w:val="22"/>
          <w:szCs w:val="22"/>
        </w:rPr>
        <w:t>Reason for assessment</w:t>
      </w:r>
      <w:r>
        <w:rPr>
          <w:rFonts w:ascii="Arial Narrow" w:hAnsi="Arial Narrow"/>
          <w:b w:val="0"/>
          <w:sz w:val="22"/>
          <w:szCs w:val="22"/>
        </w:rPr>
        <w:t xml:space="preserve">: </w:t>
      </w:r>
      <w:r w:rsidR="005A3F16">
        <w:rPr>
          <w:rFonts w:ascii="Arial Narrow" w:hAnsi="Arial Narrow"/>
          <w:b w:val="0"/>
          <w:sz w:val="22"/>
          <w:szCs w:val="22"/>
        </w:rPr>
        <w:t>Reopening of The Bridge</w:t>
      </w:r>
      <w:r w:rsidR="008C4673">
        <w:rPr>
          <w:rFonts w:ascii="Arial Narrow" w:hAnsi="Arial Narrow"/>
          <w:b w:val="0"/>
          <w:sz w:val="22"/>
          <w:szCs w:val="22"/>
        </w:rPr>
        <w:t xml:space="preserve"> after</w:t>
      </w:r>
      <w:r w:rsidR="005A3F16">
        <w:rPr>
          <w:rFonts w:ascii="Arial Narrow" w:hAnsi="Arial Narrow"/>
          <w:b w:val="0"/>
          <w:sz w:val="22"/>
          <w:szCs w:val="22"/>
        </w:rPr>
        <w:t xml:space="preserve"> Covid-19</w:t>
      </w:r>
    </w:p>
    <w:p w14:paraId="58460B20" w14:textId="7CC16C18" w:rsidR="00EA6635" w:rsidRDefault="00EA6635" w:rsidP="00EA6635">
      <w:pPr>
        <w:rPr>
          <w:rFonts w:ascii="Arial Narrow" w:hAnsi="Arial Narrow"/>
          <w:b w:val="0"/>
          <w:sz w:val="16"/>
          <w:szCs w:val="16"/>
        </w:rPr>
      </w:pPr>
      <w:r>
        <w:rPr>
          <w:rFonts w:ascii="Arial Narrow" w:hAnsi="Arial Narrow"/>
          <w:sz w:val="22"/>
          <w:szCs w:val="22"/>
        </w:rPr>
        <w:t>Name of Assessor</w:t>
      </w:r>
      <w:r w:rsidRPr="00C54518">
        <w:rPr>
          <w:rFonts w:ascii="Arial Narrow" w:hAnsi="Arial Narrow"/>
          <w:sz w:val="22"/>
          <w:szCs w:val="22"/>
        </w:rPr>
        <w:t xml:space="preserve"> </w:t>
      </w:r>
      <w:r w:rsidRPr="00C54518">
        <w:rPr>
          <w:rFonts w:ascii="Arial Narrow" w:hAnsi="Arial Narrow"/>
          <w:b w:val="0"/>
          <w:sz w:val="22"/>
          <w:szCs w:val="22"/>
        </w:rPr>
        <w:t>(print name</w:t>
      </w:r>
      <w:r>
        <w:rPr>
          <w:rFonts w:ascii="Arial Narrow" w:hAnsi="Arial Narrow"/>
          <w:b w:val="0"/>
          <w:sz w:val="22"/>
          <w:szCs w:val="22"/>
        </w:rPr>
        <w:t>)</w:t>
      </w:r>
      <w:r w:rsidRPr="00C54518">
        <w:rPr>
          <w:rFonts w:ascii="Arial Narrow" w:hAnsi="Arial Narrow"/>
          <w:sz w:val="22"/>
          <w:szCs w:val="22"/>
        </w:rPr>
        <w:t xml:space="preserve">:  </w:t>
      </w:r>
      <w:r w:rsidR="005A3F16">
        <w:rPr>
          <w:rFonts w:ascii="Arial Narrow" w:hAnsi="Arial Narrow"/>
          <w:b w:val="0"/>
          <w:sz w:val="22"/>
          <w:szCs w:val="22"/>
        </w:rPr>
        <w:tab/>
      </w:r>
      <w:r w:rsidR="00371004">
        <w:rPr>
          <w:rFonts w:ascii="Arial Narrow" w:hAnsi="Arial Narrow"/>
          <w:b w:val="0"/>
          <w:sz w:val="22"/>
          <w:szCs w:val="22"/>
        </w:rPr>
        <w:t>Sheri Munn</w:t>
      </w:r>
      <w:r w:rsidR="005A3F16">
        <w:rPr>
          <w:rFonts w:ascii="Arial Narrow" w:hAnsi="Arial Narrow"/>
          <w:b w:val="0"/>
          <w:sz w:val="22"/>
          <w:szCs w:val="22"/>
        </w:rPr>
        <w:tab/>
      </w:r>
      <w:r>
        <w:rPr>
          <w:rFonts w:ascii="Arial Narrow" w:hAnsi="Arial Narrow"/>
          <w:b w:val="0"/>
          <w:sz w:val="22"/>
          <w:szCs w:val="22"/>
        </w:rPr>
        <w:tab/>
      </w:r>
      <w:r>
        <w:rPr>
          <w:rFonts w:ascii="Arial Narrow" w:hAnsi="Arial Narrow"/>
          <w:b w:val="0"/>
          <w:sz w:val="22"/>
          <w:szCs w:val="22"/>
        </w:rPr>
        <w:tab/>
      </w:r>
      <w:r>
        <w:rPr>
          <w:rFonts w:ascii="Arial Narrow" w:hAnsi="Arial Narrow"/>
          <w:b w:val="0"/>
          <w:sz w:val="22"/>
          <w:szCs w:val="22"/>
        </w:rPr>
        <w:tab/>
        <w:t xml:space="preserve"> </w:t>
      </w:r>
      <w:r w:rsidRPr="00C54518">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C54518">
        <w:rPr>
          <w:rFonts w:ascii="Arial Narrow" w:hAnsi="Arial Narrow"/>
          <w:sz w:val="22"/>
          <w:szCs w:val="22"/>
        </w:rPr>
        <w:t xml:space="preserve">Date of Assessment:  </w:t>
      </w:r>
      <w:r w:rsidR="00CD22EC">
        <w:rPr>
          <w:rFonts w:ascii="Arial Narrow" w:hAnsi="Arial Narrow"/>
          <w:b w:val="0"/>
          <w:sz w:val="22"/>
          <w:szCs w:val="22"/>
        </w:rPr>
        <w:t>4</w:t>
      </w:r>
      <w:r w:rsidR="008C4673">
        <w:rPr>
          <w:rFonts w:ascii="Arial Narrow" w:hAnsi="Arial Narrow"/>
          <w:b w:val="0"/>
          <w:sz w:val="22"/>
          <w:szCs w:val="22"/>
        </w:rPr>
        <w:t>/9</w:t>
      </w:r>
      <w:r w:rsidR="005A3F16">
        <w:rPr>
          <w:rFonts w:ascii="Arial Narrow" w:hAnsi="Arial Narrow"/>
          <w:b w:val="0"/>
          <w:sz w:val="22"/>
          <w:szCs w:val="22"/>
        </w:rPr>
        <w:t>/2020</w:t>
      </w:r>
      <w:r w:rsidR="00827B65">
        <w:rPr>
          <w:rFonts w:ascii="Arial Narrow" w:hAnsi="Arial Narrow"/>
          <w:b w:val="0"/>
          <w:sz w:val="22"/>
          <w:szCs w:val="22"/>
        </w:rPr>
        <w:t xml:space="preserve"> (last updated 09 10 20)</w:t>
      </w:r>
    </w:p>
    <w:p w14:paraId="672A6659" w14:textId="77777777" w:rsidR="00A17FF2" w:rsidRDefault="00EA6635" w:rsidP="001D7FA6">
      <w:pPr>
        <w:rPr>
          <w:rFonts w:cs="Arial"/>
          <w:sz w:val="22"/>
          <w:szCs w:val="22"/>
        </w:rPr>
      </w:pPr>
      <w:r>
        <w:rPr>
          <w:rFonts w:cs="Arial"/>
          <w:sz w:val="22"/>
          <w:szCs w:val="22"/>
        </w:rPr>
        <w:tab/>
      </w:r>
    </w:p>
    <w:p w14:paraId="0A37501D" w14:textId="77777777" w:rsidR="001D7FA6" w:rsidRDefault="001D7FA6" w:rsidP="001D7FA6">
      <w:pPr>
        <w:rPr>
          <w:rFonts w:cs="Arial"/>
          <w:b w:val="0"/>
          <w:sz w:val="8"/>
          <w:szCs w:val="8"/>
        </w:rPr>
      </w:pPr>
    </w:p>
    <w:p w14:paraId="5DAB6C7B" w14:textId="77777777" w:rsidR="00A17FF2" w:rsidRPr="00A17FF2" w:rsidRDefault="00A17FF2" w:rsidP="001D7FA6">
      <w:pPr>
        <w:rPr>
          <w:rFonts w:cs="Arial"/>
          <w:b w:val="0"/>
          <w:sz w:val="8"/>
          <w:szCs w:val="8"/>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275"/>
        <w:gridCol w:w="1985"/>
        <w:gridCol w:w="992"/>
        <w:gridCol w:w="992"/>
        <w:gridCol w:w="993"/>
        <w:gridCol w:w="850"/>
        <w:gridCol w:w="1226"/>
        <w:gridCol w:w="900"/>
        <w:gridCol w:w="993"/>
        <w:gridCol w:w="1701"/>
        <w:gridCol w:w="1806"/>
      </w:tblGrid>
      <w:tr w:rsidR="00D3474D" w:rsidRPr="00AB2486" w14:paraId="177533C9" w14:textId="77777777" w:rsidTr="00D351A1">
        <w:trPr>
          <w:trHeight w:val="1828"/>
          <w:tblHeader/>
        </w:trPr>
        <w:tc>
          <w:tcPr>
            <w:tcW w:w="2235" w:type="dxa"/>
            <w:shd w:val="clear" w:color="auto" w:fill="F2F2F2" w:themeFill="background1" w:themeFillShade="F2"/>
          </w:tcPr>
          <w:p w14:paraId="70094F03"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Hazards</w:t>
            </w:r>
            <w:r w:rsidRPr="00AB2486">
              <w:rPr>
                <w:rFonts w:ascii="Arial Narrow" w:hAnsi="Arial Narrow" w:cs="Arial"/>
                <w:b w:val="0"/>
                <w:sz w:val="20"/>
              </w:rPr>
              <w:t xml:space="preserve"> identified</w:t>
            </w:r>
            <w:r w:rsidR="003D11B3" w:rsidRPr="00AB2486">
              <w:rPr>
                <w:rFonts w:ascii="Arial Narrow" w:hAnsi="Arial Narrow" w:cs="Arial"/>
                <w:b w:val="0"/>
                <w:sz w:val="20"/>
              </w:rPr>
              <w:t xml:space="preserve"> </w:t>
            </w:r>
            <w:r w:rsidRPr="00AB2486">
              <w:rPr>
                <w:rFonts w:ascii="Arial Narrow" w:hAnsi="Arial Narrow" w:cs="Arial"/>
                <w:b w:val="0"/>
                <w:sz w:val="20"/>
              </w:rPr>
              <w:t>from the Work Activities</w:t>
            </w:r>
            <w:r w:rsidR="003D11B3" w:rsidRPr="00AB2486">
              <w:rPr>
                <w:rFonts w:ascii="Arial Narrow" w:hAnsi="Arial Narrow" w:cs="Arial"/>
                <w:b w:val="0"/>
                <w:sz w:val="20"/>
              </w:rPr>
              <w:t xml:space="preserve"> being carried out by students and tutors</w:t>
            </w:r>
            <w:r w:rsidR="00562C73" w:rsidRPr="00AB2486">
              <w:rPr>
                <w:rFonts w:ascii="Arial Narrow" w:hAnsi="Arial Narrow" w:cs="Arial"/>
                <w:b w:val="0"/>
                <w:sz w:val="20"/>
              </w:rPr>
              <w:t xml:space="preserve"> -  including the use of COSHH, Machines, equipment etc</w:t>
            </w:r>
          </w:p>
        </w:tc>
        <w:tc>
          <w:tcPr>
            <w:tcW w:w="1275" w:type="dxa"/>
            <w:shd w:val="clear" w:color="auto" w:fill="F2F2F2" w:themeFill="background1" w:themeFillShade="F2"/>
          </w:tcPr>
          <w:p w14:paraId="53334F7F"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Who</w:t>
            </w:r>
            <w:r w:rsidRPr="00AB2486">
              <w:rPr>
                <w:rFonts w:ascii="Arial Narrow" w:hAnsi="Arial Narrow" w:cs="Arial"/>
                <w:b w:val="0"/>
                <w:sz w:val="20"/>
              </w:rPr>
              <w:t xml:space="preserve"> is at risk/ affected? </w:t>
            </w:r>
          </w:p>
        </w:tc>
        <w:tc>
          <w:tcPr>
            <w:tcW w:w="1985" w:type="dxa"/>
            <w:shd w:val="clear" w:color="auto" w:fill="F2F2F2" w:themeFill="background1" w:themeFillShade="F2"/>
          </w:tcPr>
          <w:p w14:paraId="1FC2713B"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 xml:space="preserve">List </w:t>
            </w:r>
            <w:r w:rsidRPr="00AB2486">
              <w:rPr>
                <w:rFonts w:ascii="Arial Narrow" w:hAnsi="Arial Narrow" w:cs="Arial"/>
                <w:b w:val="0"/>
                <w:sz w:val="20"/>
              </w:rPr>
              <w:t>Existing Controls – are they adequate, is risk reduced as far as possible?</w:t>
            </w:r>
          </w:p>
        </w:tc>
        <w:tc>
          <w:tcPr>
            <w:tcW w:w="992" w:type="dxa"/>
            <w:shd w:val="clear" w:color="auto" w:fill="F2F2F2" w:themeFill="background1" w:themeFillShade="F2"/>
          </w:tcPr>
          <w:p w14:paraId="2057D87C"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L</w:t>
            </w:r>
            <w:r w:rsidRPr="00AB2486">
              <w:rPr>
                <w:rFonts w:ascii="Arial Narrow" w:hAnsi="Arial Narrow" w:cs="Arial"/>
                <w:b w:val="0"/>
                <w:sz w:val="20"/>
              </w:rPr>
              <w:t>ike- lihood of  accident</w:t>
            </w:r>
          </w:p>
          <w:p w14:paraId="26BE47CF"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(1 – 5)</w:t>
            </w:r>
          </w:p>
        </w:tc>
        <w:tc>
          <w:tcPr>
            <w:tcW w:w="992" w:type="dxa"/>
            <w:shd w:val="clear" w:color="auto" w:fill="F2F2F2" w:themeFill="background1" w:themeFillShade="F2"/>
          </w:tcPr>
          <w:p w14:paraId="1E75B446"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S</w:t>
            </w:r>
            <w:r w:rsidR="00753FF3" w:rsidRPr="00AB2486">
              <w:rPr>
                <w:rFonts w:ascii="Arial Narrow" w:hAnsi="Arial Narrow" w:cs="Arial"/>
                <w:b w:val="0"/>
                <w:sz w:val="20"/>
              </w:rPr>
              <w:t>ev</w:t>
            </w:r>
            <w:r w:rsidRPr="00AB2486">
              <w:rPr>
                <w:rFonts w:ascii="Arial Narrow" w:hAnsi="Arial Narrow" w:cs="Arial"/>
                <w:b w:val="0"/>
                <w:sz w:val="20"/>
              </w:rPr>
              <w:t>erity</w:t>
            </w:r>
          </w:p>
          <w:p w14:paraId="05060519"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(1 – 5)</w:t>
            </w:r>
          </w:p>
        </w:tc>
        <w:tc>
          <w:tcPr>
            <w:tcW w:w="993" w:type="dxa"/>
            <w:shd w:val="clear" w:color="auto" w:fill="F2F2F2" w:themeFill="background1" w:themeFillShade="F2"/>
          </w:tcPr>
          <w:p w14:paraId="1E95C0F0"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Overall</w:t>
            </w:r>
          </w:p>
          <w:p w14:paraId="0B436CD8"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Risk</w:t>
            </w:r>
          </w:p>
          <w:p w14:paraId="363B6DCF" w14:textId="77777777" w:rsidR="00D3474D" w:rsidRPr="00AB2486" w:rsidRDefault="00FE2D9F" w:rsidP="009C5347">
            <w:pPr>
              <w:jc w:val="center"/>
              <w:rPr>
                <w:rFonts w:ascii="Arial Narrow" w:hAnsi="Arial Narrow" w:cs="Arial"/>
                <w:b w:val="0"/>
                <w:sz w:val="20"/>
              </w:rPr>
            </w:pPr>
            <w:r w:rsidRPr="00AB2486">
              <w:rPr>
                <w:rFonts w:ascii="Arial Narrow" w:hAnsi="Arial Narrow" w:cs="Arial"/>
                <w:b w:val="0"/>
                <w:sz w:val="20"/>
              </w:rPr>
              <w:t>R</w:t>
            </w:r>
            <w:r w:rsidR="00D3474D" w:rsidRPr="00AB2486">
              <w:rPr>
                <w:rFonts w:ascii="Arial Narrow" w:hAnsi="Arial Narrow" w:cs="Arial"/>
                <w:b w:val="0"/>
                <w:sz w:val="20"/>
              </w:rPr>
              <w:t>ating</w:t>
            </w:r>
            <w:r w:rsidRPr="00AB2486">
              <w:rPr>
                <w:rFonts w:ascii="Arial Narrow" w:hAnsi="Arial Narrow" w:cs="Arial"/>
                <w:b w:val="0"/>
                <w:sz w:val="20"/>
              </w:rPr>
              <w:t xml:space="preserve"> =</w:t>
            </w:r>
          </w:p>
          <w:p w14:paraId="040C3DC3" w14:textId="77777777" w:rsidR="00FE2D9F" w:rsidRPr="00AB2486" w:rsidRDefault="00FE2D9F" w:rsidP="009C5347">
            <w:pPr>
              <w:jc w:val="center"/>
              <w:rPr>
                <w:rFonts w:ascii="Arial Narrow" w:hAnsi="Arial Narrow" w:cs="Arial"/>
                <w:sz w:val="20"/>
              </w:rPr>
            </w:pPr>
            <w:r w:rsidRPr="00AB2486">
              <w:rPr>
                <w:rFonts w:ascii="Arial Narrow" w:hAnsi="Arial Narrow" w:cs="Arial"/>
                <w:sz w:val="20"/>
              </w:rPr>
              <w:t>(LxS=R)</w:t>
            </w:r>
          </w:p>
        </w:tc>
        <w:tc>
          <w:tcPr>
            <w:tcW w:w="850" w:type="dxa"/>
            <w:shd w:val="clear" w:color="auto" w:fill="F2F2F2" w:themeFill="background1" w:themeFillShade="F2"/>
          </w:tcPr>
          <w:p w14:paraId="3D7E9508"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Is Risk</w:t>
            </w:r>
          </w:p>
          <w:p w14:paraId="6760AEB9"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Accept- able</w:t>
            </w:r>
          </w:p>
          <w:p w14:paraId="2FE437C0" w14:textId="77777777" w:rsidR="00D3474D" w:rsidRPr="00AB2486" w:rsidRDefault="00D3474D" w:rsidP="009C5347">
            <w:pPr>
              <w:jc w:val="center"/>
              <w:rPr>
                <w:rFonts w:ascii="Arial Narrow" w:hAnsi="Arial Narrow" w:cs="Arial"/>
                <w:sz w:val="20"/>
              </w:rPr>
            </w:pPr>
            <w:r w:rsidRPr="00AB2486">
              <w:rPr>
                <w:rFonts w:ascii="Arial Narrow" w:hAnsi="Arial Narrow" w:cs="Arial"/>
                <w:sz w:val="20"/>
              </w:rPr>
              <w:t>Yes/No</w:t>
            </w:r>
          </w:p>
        </w:tc>
        <w:tc>
          <w:tcPr>
            <w:tcW w:w="2126" w:type="dxa"/>
            <w:gridSpan w:val="2"/>
            <w:shd w:val="clear" w:color="auto" w:fill="F2F2F2" w:themeFill="background1" w:themeFillShade="F2"/>
          </w:tcPr>
          <w:p w14:paraId="436C1D95"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State</w:t>
            </w:r>
            <w:r w:rsidRPr="00AB2486">
              <w:rPr>
                <w:rFonts w:ascii="Arial Narrow" w:hAnsi="Arial Narrow" w:cs="Arial"/>
                <w:b w:val="0"/>
                <w:sz w:val="20"/>
              </w:rPr>
              <w:t xml:space="preserve"> any immediate ACTIONs taken by assessor AND list  further Controls and Actions to be taken and Prioritise</w:t>
            </w:r>
          </w:p>
        </w:tc>
        <w:tc>
          <w:tcPr>
            <w:tcW w:w="993" w:type="dxa"/>
            <w:shd w:val="clear" w:color="auto" w:fill="F2F2F2" w:themeFill="background1" w:themeFillShade="F2"/>
          </w:tcPr>
          <w:p w14:paraId="52D9336B" w14:textId="77777777" w:rsidR="00D3474D" w:rsidRPr="00AB2486" w:rsidRDefault="00D3474D" w:rsidP="009C5347">
            <w:pPr>
              <w:jc w:val="center"/>
              <w:rPr>
                <w:rFonts w:ascii="Arial Narrow" w:hAnsi="Arial Narrow" w:cs="Arial"/>
                <w:b w:val="0"/>
                <w:sz w:val="20"/>
              </w:rPr>
            </w:pPr>
            <w:r w:rsidRPr="00AB2486">
              <w:rPr>
                <w:rFonts w:ascii="Arial Narrow" w:hAnsi="Arial Narrow" w:cs="Arial"/>
                <w:sz w:val="20"/>
              </w:rPr>
              <w:t>New</w:t>
            </w:r>
            <w:r w:rsidRPr="00AB2486">
              <w:rPr>
                <w:rFonts w:ascii="Arial Narrow" w:hAnsi="Arial Narrow" w:cs="Arial"/>
                <w:b w:val="0"/>
                <w:sz w:val="20"/>
              </w:rPr>
              <w:t xml:space="preserve"> risk</w:t>
            </w:r>
          </w:p>
          <w:p w14:paraId="510B69A0"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rating</w:t>
            </w:r>
          </w:p>
          <w:p w14:paraId="04002095" w14:textId="77777777" w:rsidR="00D3474D" w:rsidRPr="00AB2486" w:rsidRDefault="00D3474D" w:rsidP="009C5347">
            <w:pPr>
              <w:jc w:val="center"/>
              <w:rPr>
                <w:rFonts w:ascii="Arial Narrow" w:hAnsi="Arial Narrow" w:cs="Arial"/>
                <w:b w:val="0"/>
                <w:sz w:val="20"/>
              </w:rPr>
            </w:pPr>
            <w:r w:rsidRPr="00AB2486">
              <w:rPr>
                <w:rFonts w:ascii="Arial Narrow" w:hAnsi="Arial Narrow" w:cs="Arial"/>
                <w:b w:val="0"/>
                <w:sz w:val="20"/>
              </w:rPr>
              <w:t>LxS=R</w:t>
            </w:r>
          </w:p>
          <w:p w14:paraId="4927C884" w14:textId="77777777" w:rsidR="00406F8D" w:rsidRPr="00AB2486" w:rsidRDefault="00406F8D" w:rsidP="009C5347">
            <w:pPr>
              <w:jc w:val="center"/>
              <w:rPr>
                <w:rFonts w:ascii="Arial Narrow" w:hAnsi="Arial Narrow" w:cs="Arial"/>
                <w:sz w:val="20"/>
              </w:rPr>
            </w:pPr>
            <w:r w:rsidRPr="00AB2486">
              <w:rPr>
                <w:rFonts w:ascii="Arial Narrow" w:hAnsi="Arial Narrow" w:cs="Arial"/>
                <w:sz w:val="20"/>
              </w:rPr>
              <w:t>(RR)</w:t>
            </w:r>
          </w:p>
        </w:tc>
        <w:tc>
          <w:tcPr>
            <w:tcW w:w="1701" w:type="dxa"/>
            <w:shd w:val="clear" w:color="auto" w:fill="F2F2F2" w:themeFill="background1" w:themeFillShade="F2"/>
          </w:tcPr>
          <w:p w14:paraId="6FC1BCF6" w14:textId="77777777" w:rsidR="00D3474D" w:rsidRPr="00AB2486" w:rsidRDefault="00D3474D" w:rsidP="00D3474D">
            <w:pPr>
              <w:rPr>
                <w:rFonts w:ascii="Arial Narrow" w:hAnsi="Arial Narrow" w:cs="Arial"/>
                <w:b w:val="0"/>
                <w:sz w:val="20"/>
              </w:rPr>
            </w:pPr>
            <w:r w:rsidRPr="00AB2486">
              <w:rPr>
                <w:rFonts w:ascii="Arial Narrow" w:hAnsi="Arial Narrow" w:cs="Arial"/>
                <w:sz w:val="20"/>
              </w:rPr>
              <w:t xml:space="preserve">Where and Who </w:t>
            </w:r>
            <w:r w:rsidRPr="00AB2486">
              <w:rPr>
                <w:rFonts w:ascii="Arial Narrow" w:hAnsi="Arial Narrow" w:cs="Arial"/>
                <w:b w:val="0"/>
                <w:sz w:val="20"/>
              </w:rPr>
              <w:t>each Action reported to for each new Control/ Action (</w:t>
            </w:r>
            <w:r w:rsidR="007F62FC" w:rsidRPr="00AB2486">
              <w:rPr>
                <w:rFonts w:ascii="Arial Narrow" w:hAnsi="Arial Narrow" w:cs="Arial"/>
                <w:b w:val="0"/>
                <w:sz w:val="20"/>
              </w:rPr>
              <w:t>e</w:t>
            </w:r>
            <w:r w:rsidR="00753FF3" w:rsidRPr="00AB2486">
              <w:rPr>
                <w:rFonts w:ascii="Arial Narrow" w:hAnsi="Arial Narrow" w:cs="Arial"/>
                <w:b w:val="0"/>
                <w:sz w:val="20"/>
              </w:rPr>
              <w:t>.</w:t>
            </w:r>
            <w:r w:rsidR="007F62FC" w:rsidRPr="00AB2486">
              <w:rPr>
                <w:rFonts w:ascii="Arial Narrow" w:hAnsi="Arial Narrow" w:cs="Arial"/>
                <w:b w:val="0"/>
                <w:sz w:val="20"/>
              </w:rPr>
              <w:t>g</w:t>
            </w:r>
            <w:r w:rsidR="00753FF3" w:rsidRPr="00AB2486">
              <w:rPr>
                <w:rFonts w:ascii="Arial Narrow" w:hAnsi="Arial Narrow" w:cs="Arial"/>
                <w:b w:val="0"/>
                <w:sz w:val="20"/>
              </w:rPr>
              <w:t>.</w:t>
            </w:r>
            <w:r w:rsidR="007F62FC" w:rsidRPr="00AB2486">
              <w:rPr>
                <w:rFonts w:ascii="Arial Narrow" w:hAnsi="Arial Narrow" w:cs="Arial"/>
                <w:b w:val="0"/>
                <w:sz w:val="20"/>
              </w:rPr>
              <w:t xml:space="preserve"> </w:t>
            </w:r>
            <w:r w:rsidRPr="00AB2486">
              <w:rPr>
                <w:rFonts w:ascii="Arial Narrow" w:hAnsi="Arial Narrow" w:cs="Arial"/>
                <w:b w:val="0"/>
                <w:sz w:val="20"/>
              </w:rPr>
              <w:t>HELP-desk + Ticket No.,</w:t>
            </w:r>
            <w:r w:rsidR="00D33B9D" w:rsidRPr="00AB2486">
              <w:rPr>
                <w:rFonts w:ascii="Arial Narrow" w:hAnsi="Arial Narrow" w:cs="Arial"/>
                <w:b w:val="0"/>
                <w:sz w:val="20"/>
              </w:rPr>
              <w:t xml:space="preserve"> </w:t>
            </w:r>
            <w:r w:rsidRPr="00AB2486">
              <w:rPr>
                <w:rFonts w:ascii="Arial Narrow" w:hAnsi="Arial Narrow" w:cs="Arial"/>
                <w:b w:val="0"/>
                <w:sz w:val="20"/>
              </w:rPr>
              <w:t>Line Manager, Tech.etc</w:t>
            </w:r>
          </w:p>
        </w:tc>
        <w:tc>
          <w:tcPr>
            <w:tcW w:w="1806" w:type="dxa"/>
            <w:shd w:val="clear" w:color="auto" w:fill="F2F2F2" w:themeFill="background1" w:themeFillShade="F2"/>
          </w:tcPr>
          <w:p w14:paraId="2CD8B25B" w14:textId="77777777" w:rsidR="00D3474D" w:rsidRPr="00AB2486" w:rsidRDefault="00D3474D" w:rsidP="00D3474D">
            <w:pPr>
              <w:rPr>
                <w:rFonts w:ascii="Arial Narrow" w:hAnsi="Arial Narrow" w:cs="Arial"/>
                <w:b w:val="0"/>
                <w:sz w:val="20"/>
              </w:rPr>
            </w:pPr>
            <w:r w:rsidRPr="00AB2486">
              <w:rPr>
                <w:rFonts w:ascii="Arial Narrow" w:hAnsi="Arial Narrow" w:cs="Arial"/>
                <w:b w:val="0"/>
                <w:sz w:val="20"/>
              </w:rPr>
              <w:t xml:space="preserve"> </w:t>
            </w:r>
            <w:r w:rsidRPr="00AB2486">
              <w:rPr>
                <w:rFonts w:ascii="Arial Narrow" w:hAnsi="Arial Narrow" w:cs="Arial"/>
                <w:sz w:val="20"/>
              </w:rPr>
              <w:t>Monitor</w:t>
            </w:r>
            <w:r w:rsidRPr="00AB2486">
              <w:rPr>
                <w:rFonts w:ascii="Arial Narrow" w:hAnsi="Arial Narrow" w:cs="Arial"/>
                <w:b w:val="0"/>
                <w:sz w:val="20"/>
              </w:rPr>
              <w:t xml:space="preserve"> new controls –  if they are </w:t>
            </w:r>
            <w:r w:rsidRPr="00AB2486">
              <w:rPr>
                <w:rFonts w:ascii="Arial Narrow" w:hAnsi="Arial Narrow" w:cs="Arial"/>
                <w:sz w:val="20"/>
              </w:rPr>
              <w:t>not</w:t>
            </w:r>
            <w:r w:rsidRPr="00AB2486">
              <w:rPr>
                <w:rFonts w:ascii="Arial Narrow" w:hAnsi="Arial Narrow" w:cs="Arial"/>
                <w:b w:val="0"/>
                <w:sz w:val="20"/>
              </w:rPr>
              <w:t xml:space="preserve"> effective. re-rate risk and  </w:t>
            </w:r>
            <w:r w:rsidRPr="00AB2486">
              <w:rPr>
                <w:rFonts w:ascii="Arial Narrow" w:hAnsi="Arial Narrow" w:cs="Arial"/>
                <w:sz w:val="20"/>
              </w:rPr>
              <w:t>REVIEW</w:t>
            </w:r>
            <w:r w:rsidRPr="00AB2486">
              <w:rPr>
                <w:rFonts w:ascii="Arial Narrow" w:hAnsi="Arial Narrow" w:cs="Arial"/>
                <w:b w:val="0"/>
                <w:sz w:val="20"/>
              </w:rPr>
              <w:t xml:space="preserve"> Risk Assessment</w:t>
            </w:r>
          </w:p>
        </w:tc>
      </w:tr>
      <w:tr w:rsidR="002C43DE" w:rsidRPr="00AB2486" w14:paraId="6D0424FF" w14:textId="77777777" w:rsidTr="69BCD4C9">
        <w:trPr>
          <w:trHeight w:val="70"/>
        </w:trPr>
        <w:tc>
          <w:tcPr>
            <w:tcW w:w="2235" w:type="dxa"/>
          </w:tcPr>
          <w:p w14:paraId="019D68CD" w14:textId="77777777" w:rsidR="008A3584" w:rsidRPr="00AB2486" w:rsidRDefault="008A3584" w:rsidP="00EA4AD8">
            <w:pPr>
              <w:shd w:val="clear" w:color="auto" w:fill="FFFFFF"/>
              <w:spacing w:before="525" w:after="240"/>
              <w:textAlignment w:val="baseline"/>
              <w:outlineLvl w:val="2"/>
              <w:rPr>
                <w:rFonts w:ascii="Arial Narrow" w:hAnsi="Arial Narrow"/>
                <w:bCs/>
                <w:sz w:val="20"/>
              </w:rPr>
            </w:pPr>
            <w:r w:rsidRPr="00AB2486">
              <w:rPr>
                <w:rFonts w:ascii="Arial Narrow" w:hAnsi="Arial Narrow"/>
                <w:bCs/>
                <w:sz w:val="20"/>
              </w:rPr>
              <w:t>Arriving at work and leaving work</w:t>
            </w:r>
          </w:p>
          <w:p w14:paraId="02EB378F" w14:textId="77777777" w:rsidR="002C43DE" w:rsidRPr="00AB2486" w:rsidRDefault="002C43DE" w:rsidP="00EA4AD8">
            <w:pPr>
              <w:spacing w:after="240"/>
              <w:rPr>
                <w:rFonts w:ascii="Arial Narrow" w:hAnsi="Arial Narrow" w:cs="Arial"/>
                <w:b w:val="0"/>
                <w:sz w:val="16"/>
                <w:szCs w:val="16"/>
              </w:rPr>
            </w:pPr>
          </w:p>
        </w:tc>
        <w:tc>
          <w:tcPr>
            <w:tcW w:w="1275" w:type="dxa"/>
          </w:tcPr>
          <w:p w14:paraId="6CEB5489" w14:textId="77777777" w:rsidR="002C43DE" w:rsidRPr="00AB2486" w:rsidRDefault="008A3584" w:rsidP="00EA4AD8">
            <w:pPr>
              <w:spacing w:after="240"/>
              <w:rPr>
                <w:rFonts w:ascii="Arial Narrow" w:hAnsi="Arial Narrow" w:cs="Arial"/>
                <w:sz w:val="20"/>
              </w:rPr>
            </w:pPr>
            <w:r w:rsidRPr="00AB2486">
              <w:rPr>
                <w:rFonts w:ascii="Arial Narrow" w:hAnsi="Arial Narrow"/>
                <w:b w:val="0"/>
                <w:sz w:val="20"/>
              </w:rPr>
              <w:t xml:space="preserve">Co-workers, </w:t>
            </w:r>
            <w:r w:rsidR="002B4077" w:rsidRPr="00AB2486">
              <w:rPr>
                <w:rFonts w:ascii="Arial Narrow" w:hAnsi="Arial Narrow"/>
                <w:b w:val="0"/>
                <w:sz w:val="20"/>
              </w:rPr>
              <w:t>leaseholders</w:t>
            </w:r>
            <w:r w:rsidRPr="00AB2486">
              <w:rPr>
                <w:rFonts w:ascii="Arial Narrow" w:hAnsi="Arial Narrow"/>
                <w:b w:val="0"/>
                <w:sz w:val="20"/>
              </w:rPr>
              <w:t xml:space="preserve"> and staff</w:t>
            </w:r>
          </w:p>
        </w:tc>
        <w:tc>
          <w:tcPr>
            <w:tcW w:w="1985" w:type="dxa"/>
          </w:tcPr>
          <w:p w14:paraId="3FC03EBC" w14:textId="77777777" w:rsidR="002C43DE" w:rsidRPr="00AB2486" w:rsidRDefault="00683EBF" w:rsidP="00EA4AD8">
            <w:pPr>
              <w:spacing w:after="240"/>
              <w:rPr>
                <w:rFonts w:ascii="Arial Narrow" w:hAnsi="Arial Narrow" w:cs="Arial"/>
                <w:sz w:val="20"/>
              </w:rPr>
            </w:pPr>
            <w:r w:rsidRPr="00AB2486">
              <w:rPr>
                <w:rFonts w:ascii="Arial Narrow" w:hAnsi="Arial Narrow"/>
                <w:b w:val="0"/>
                <w:sz w:val="20"/>
              </w:rPr>
              <w:t xml:space="preserve">There are no </w:t>
            </w:r>
            <w:r w:rsidR="001C23E1" w:rsidRPr="00AB2486">
              <w:rPr>
                <w:rFonts w:ascii="Arial Narrow" w:hAnsi="Arial Narrow"/>
                <w:b w:val="0"/>
                <w:sz w:val="20"/>
              </w:rPr>
              <w:t>existing</w:t>
            </w:r>
            <w:r w:rsidRPr="00AB2486">
              <w:rPr>
                <w:rFonts w:ascii="Arial Narrow" w:hAnsi="Arial Narrow"/>
                <w:b w:val="0"/>
                <w:sz w:val="20"/>
              </w:rPr>
              <w:t xml:space="preserve"> controls </w:t>
            </w:r>
            <w:r w:rsidR="001C23E1" w:rsidRPr="00AB2486">
              <w:rPr>
                <w:rFonts w:ascii="Arial Narrow" w:hAnsi="Arial Narrow"/>
                <w:b w:val="0"/>
                <w:sz w:val="20"/>
              </w:rPr>
              <w:t>in place</w:t>
            </w:r>
            <w:r w:rsidR="008A3584" w:rsidRPr="00AB2486">
              <w:rPr>
                <w:rFonts w:ascii="Arial Narrow" w:hAnsi="Arial Narrow"/>
                <w:b w:val="0"/>
                <w:sz w:val="20"/>
              </w:rPr>
              <w:t xml:space="preserve">. </w:t>
            </w:r>
          </w:p>
        </w:tc>
        <w:tc>
          <w:tcPr>
            <w:tcW w:w="992" w:type="dxa"/>
          </w:tcPr>
          <w:p w14:paraId="6A05A809" w14:textId="09F8F541" w:rsidR="002C43DE" w:rsidRPr="00AB2486" w:rsidRDefault="00FD2310" w:rsidP="69BCD4C9">
            <w:pPr>
              <w:spacing w:after="240"/>
              <w:rPr>
                <w:rFonts w:ascii="Arial Narrow" w:hAnsi="Arial Narrow" w:cs="Arial"/>
                <w:sz w:val="20"/>
              </w:rPr>
            </w:pPr>
            <w:r>
              <w:rPr>
                <w:rFonts w:ascii="Arial Narrow" w:hAnsi="Arial Narrow" w:cs="Arial"/>
                <w:sz w:val="20"/>
              </w:rPr>
              <w:t>2</w:t>
            </w:r>
          </w:p>
        </w:tc>
        <w:tc>
          <w:tcPr>
            <w:tcW w:w="992" w:type="dxa"/>
          </w:tcPr>
          <w:p w14:paraId="5A39BBE3" w14:textId="3FE4B898" w:rsidR="002C43DE" w:rsidRPr="00AB2486" w:rsidRDefault="00FD2310" w:rsidP="69BCD4C9">
            <w:pPr>
              <w:spacing w:after="240"/>
              <w:rPr>
                <w:rFonts w:ascii="Arial Narrow" w:hAnsi="Arial Narrow" w:cs="Arial"/>
                <w:sz w:val="20"/>
              </w:rPr>
            </w:pPr>
            <w:r>
              <w:rPr>
                <w:rFonts w:ascii="Arial Narrow" w:hAnsi="Arial Narrow" w:cs="Arial"/>
                <w:sz w:val="20"/>
              </w:rPr>
              <w:t>3</w:t>
            </w:r>
          </w:p>
        </w:tc>
        <w:tc>
          <w:tcPr>
            <w:tcW w:w="993" w:type="dxa"/>
          </w:tcPr>
          <w:p w14:paraId="41C8F396" w14:textId="5AD29F2D" w:rsidR="002C43DE" w:rsidRPr="00AB2486" w:rsidRDefault="00FD2310" w:rsidP="69BCD4C9">
            <w:pPr>
              <w:spacing w:after="240"/>
              <w:rPr>
                <w:rFonts w:ascii="Arial Narrow" w:hAnsi="Arial Narrow" w:cs="Arial"/>
                <w:sz w:val="20"/>
              </w:rPr>
            </w:pPr>
            <w:r>
              <w:rPr>
                <w:rFonts w:ascii="Arial Narrow" w:hAnsi="Arial Narrow" w:cs="Arial"/>
                <w:sz w:val="20"/>
              </w:rPr>
              <w:t>6</w:t>
            </w:r>
          </w:p>
        </w:tc>
        <w:tc>
          <w:tcPr>
            <w:tcW w:w="850" w:type="dxa"/>
          </w:tcPr>
          <w:p w14:paraId="65804BD3" w14:textId="77777777" w:rsidR="002C43DE" w:rsidRPr="00AB2486" w:rsidRDefault="001C23E1" w:rsidP="00EA4AD8">
            <w:pPr>
              <w:spacing w:after="240"/>
              <w:rPr>
                <w:rFonts w:ascii="Arial Narrow" w:hAnsi="Arial Narrow" w:cs="Arial"/>
                <w:sz w:val="18"/>
                <w:szCs w:val="18"/>
              </w:rPr>
            </w:pPr>
            <w:r w:rsidRPr="00AB2486">
              <w:rPr>
                <w:rFonts w:ascii="Arial Narrow" w:hAnsi="Arial Narrow" w:cs="Arial"/>
                <w:sz w:val="18"/>
                <w:szCs w:val="18"/>
              </w:rPr>
              <w:t>No</w:t>
            </w:r>
          </w:p>
        </w:tc>
        <w:tc>
          <w:tcPr>
            <w:tcW w:w="2126" w:type="dxa"/>
            <w:gridSpan w:val="2"/>
          </w:tcPr>
          <w:p w14:paraId="246E5F43" w14:textId="77777777" w:rsidR="008A3584" w:rsidRPr="00A039C1" w:rsidRDefault="008A3584" w:rsidP="00EA4AD8">
            <w:pPr>
              <w:pStyle w:val="ListParagraph"/>
              <w:spacing w:after="240" w:line="240" w:lineRule="auto"/>
              <w:ind w:left="0"/>
              <w:rPr>
                <w:rFonts w:ascii="Arial Narrow" w:hAnsi="Arial Narrow"/>
                <w:sz w:val="18"/>
                <w:szCs w:val="18"/>
              </w:rPr>
            </w:pPr>
            <w:r w:rsidRPr="00A039C1">
              <w:rPr>
                <w:rFonts w:ascii="Arial Narrow" w:hAnsi="Arial Narrow"/>
                <w:sz w:val="18"/>
                <w:szCs w:val="18"/>
              </w:rPr>
              <w:t xml:space="preserve">Ask all visitors to wash their hands </w:t>
            </w:r>
            <w:r w:rsidR="002B4077" w:rsidRPr="00A039C1">
              <w:rPr>
                <w:rFonts w:ascii="Arial Narrow" w:hAnsi="Arial Narrow"/>
                <w:sz w:val="18"/>
                <w:szCs w:val="18"/>
              </w:rPr>
              <w:t>up</w:t>
            </w:r>
            <w:r w:rsidRPr="00A039C1">
              <w:rPr>
                <w:rFonts w:ascii="Arial Narrow" w:hAnsi="Arial Narrow"/>
                <w:sz w:val="18"/>
                <w:szCs w:val="18"/>
              </w:rPr>
              <w:t>on arrival</w:t>
            </w:r>
          </w:p>
          <w:p w14:paraId="42A7BCDC" w14:textId="77777777" w:rsidR="002B4077" w:rsidRPr="00A039C1" w:rsidRDefault="002B4077" w:rsidP="00EA4AD8">
            <w:pPr>
              <w:pStyle w:val="ListParagraph"/>
              <w:spacing w:after="240" w:line="240" w:lineRule="auto"/>
              <w:ind w:left="0"/>
              <w:rPr>
                <w:rFonts w:ascii="Arial Narrow" w:hAnsi="Arial Narrow"/>
                <w:sz w:val="18"/>
                <w:szCs w:val="18"/>
              </w:rPr>
            </w:pPr>
            <w:r w:rsidRPr="00A039C1">
              <w:rPr>
                <w:rFonts w:ascii="Arial Narrow" w:hAnsi="Arial Narrow"/>
                <w:sz w:val="18"/>
                <w:szCs w:val="18"/>
              </w:rPr>
              <w:t>Allocate one door as an entrance and another an exit</w:t>
            </w:r>
            <w:r w:rsidR="001659E8" w:rsidRPr="00A039C1">
              <w:rPr>
                <w:rFonts w:ascii="Arial Narrow" w:hAnsi="Arial Narrow"/>
                <w:sz w:val="18"/>
                <w:szCs w:val="18"/>
              </w:rPr>
              <w:t xml:space="preserve"> – close off double doors from the college and only allow access from the single door via Parkshot. </w:t>
            </w:r>
          </w:p>
          <w:p w14:paraId="67EC04C9" w14:textId="77777777" w:rsidR="00CD22EC" w:rsidRDefault="00CD22EC" w:rsidP="00EA4AD8">
            <w:pPr>
              <w:pStyle w:val="ListParagraph"/>
              <w:spacing w:after="240" w:line="240" w:lineRule="auto"/>
              <w:ind w:left="0"/>
              <w:rPr>
                <w:rFonts w:ascii="Arial Narrow" w:hAnsi="Arial Narrow"/>
                <w:sz w:val="18"/>
                <w:szCs w:val="18"/>
              </w:rPr>
            </w:pPr>
          </w:p>
          <w:p w14:paraId="6B534A4C" w14:textId="04951FA7" w:rsidR="008A3584" w:rsidRPr="00A039C1" w:rsidRDefault="008A3584" w:rsidP="00EA4AD8">
            <w:pPr>
              <w:pStyle w:val="ListParagraph"/>
              <w:spacing w:after="240" w:line="240" w:lineRule="auto"/>
              <w:ind w:left="0"/>
              <w:rPr>
                <w:rFonts w:ascii="Arial Narrow" w:hAnsi="Arial Narrow"/>
                <w:sz w:val="18"/>
                <w:szCs w:val="18"/>
              </w:rPr>
            </w:pPr>
            <w:r w:rsidRPr="00A039C1">
              <w:rPr>
                <w:rFonts w:ascii="Arial Narrow" w:hAnsi="Arial Narrow"/>
                <w:sz w:val="18"/>
                <w:szCs w:val="18"/>
              </w:rPr>
              <w:t>Provid</w:t>
            </w:r>
            <w:r w:rsidR="002B4077" w:rsidRPr="00A039C1">
              <w:rPr>
                <w:rFonts w:ascii="Arial Narrow" w:hAnsi="Arial Narrow"/>
                <w:sz w:val="18"/>
                <w:szCs w:val="18"/>
              </w:rPr>
              <w:t xml:space="preserve">e </w:t>
            </w:r>
            <w:r w:rsidRPr="00A039C1">
              <w:rPr>
                <w:rFonts w:ascii="Arial Narrow" w:hAnsi="Arial Narrow"/>
                <w:sz w:val="18"/>
                <w:szCs w:val="18"/>
              </w:rPr>
              <w:t>handwashing facilities, or hand sanitiser where not possible, at entry and exit.</w:t>
            </w:r>
          </w:p>
          <w:p w14:paraId="2FABD0C6" w14:textId="77777777" w:rsidR="00CD22EC" w:rsidRDefault="00CD22EC" w:rsidP="00EA4AD8">
            <w:pPr>
              <w:pStyle w:val="ListParagraph"/>
              <w:spacing w:after="240" w:line="240" w:lineRule="auto"/>
              <w:ind w:left="0"/>
              <w:rPr>
                <w:rFonts w:ascii="Arial Narrow" w:hAnsi="Arial Narrow"/>
                <w:sz w:val="18"/>
                <w:szCs w:val="18"/>
              </w:rPr>
            </w:pPr>
          </w:p>
          <w:p w14:paraId="2AF04EDD" w14:textId="648078EC" w:rsidR="008A3584" w:rsidRPr="00A039C1" w:rsidRDefault="008A3584" w:rsidP="00EA4AD8">
            <w:pPr>
              <w:pStyle w:val="ListParagraph"/>
              <w:spacing w:after="240" w:line="240" w:lineRule="auto"/>
              <w:ind w:left="0"/>
              <w:rPr>
                <w:rFonts w:ascii="Arial Narrow" w:hAnsi="Arial Narrow"/>
                <w:sz w:val="18"/>
                <w:szCs w:val="18"/>
              </w:rPr>
            </w:pPr>
            <w:r w:rsidRPr="00A039C1">
              <w:rPr>
                <w:rFonts w:ascii="Arial Narrow" w:hAnsi="Arial Narrow"/>
                <w:sz w:val="18"/>
                <w:szCs w:val="18"/>
              </w:rPr>
              <w:t>Encoura</w:t>
            </w:r>
            <w:r w:rsidR="002B4077" w:rsidRPr="00A039C1">
              <w:rPr>
                <w:rFonts w:ascii="Arial Narrow" w:hAnsi="Arial Narrow"/>
                <w:sz w:val="18"/>
                <w:szCs w:val="18"/>
              </w:rPr>
              <w:t xml:space="preserve">ge </w:t>
            </w:r>
            <w:r w:rsidRPr="00A039C1">
              <w:rPr>
                <w:rFonts w:ascii="Arial Narrow" w:hAnsi="Arial Narrow"/>
                <w:sz w:val="18"/>
                <w:szCs w:val="18"/>
              </w:rPr>
              <w:t>members to use their key cards instead of the keypad</w:t>
            </w:r>
          </w:p>
          <w:p w14:paraId="3E0DAC8B" w14:textId="77777777" w:rsidR="00CD22EC" w:rsidRDefault="00CD22EC" w:rsidP="00EA4AD8">
            <w:pPr>
              <w:pStyle w:val="ListParagraph"/>
              <w:spacing w:after="240" w:line="240" w:lineRule="auto"/>
              <w:ind w:left="0"/>
              <w:rPr>
                <w:rFonts w:ascii="Arial Narrow" w:hAnsi="Arial Narrow"/>
                <w:sz w:val="18"/>
                <w:szCs w:val="18"/>
              </w:rPr>
            </w:pPr>
          </w:p>
          <w:p w14:paraId="0DFECC23" w14:textId="6D750A01" w:rsidR="008A3584" w:rsidRPr="00A039C1" w:rsidRDefault="008A3584" w:rsidP="00EA4AD8">
            <w:pPr>
              <w:pStyle w:val="ListParagraph"/>
              <w:spacing w:after="240" w:line="240" w:lineRule="auto"/>
              <w:ind w:left="0"/>
              <w:rPr>
                <w:rFonts w:ascii="Arial Narrow" w:hAnsi="Arial Narrow"/>
                <w:sz w:val="18"/>
                <w:szCs w:val="18"/>
              </w:rPr>
            </w:pPr>
            <w:r w:rsidRPr="00A039C1">
              <w:rPr>
                <w:rFonts w:ascii="Arial Narrow" w:hAnsi="Arial Narrow"/>
                <w:sz w:val="18"/>
                <w:szCs w:val="18"/>
              </w:rPr>
              <w:t>Prop open entry doors so that there is less multiple surface touching on handles etc</w:t>
            </w:r>
          </w:p>
          <w:p w14:paraId="6480DBB5" w14:textId="77777777" w:rsidR="002C43DE" w:rsidRDefault="009826D7" w:rsidP="00EA4AD8">
            <w:pPr>
              <w:spacing w:after="240"/>
              <w:rPr>
                <w:rFonts w:ascii="Arial Narrow" w:hAnsi="Arial Narrow"/>
                <w:b w:val="0"/>
                <w:bCs/>
                <w:sz w:val="18"/>
                <w:szCs w:val="18"/>
              </w:rPr>
            </w:pPr>
            <w:r w:rsidRPr="00E304BD">
              <w:rPr>
                <w:rFonts w:ascii="Arial Narrow" w:hAnsi="Arial Narrow"/>
                <w:b w:val="0"/>
                <w:bCs/>
                <w:sz w:val="18"/>
                <w:szCs w:val="18"/>
              </w:rPr>
              <w:t xml:space="preserve">Staff, bridge members and visitors will be required to wear </w:t>
            </w:r>
            <w:r w:rsidR="00CD22EC">
              <w:rPr>
                <w:rFonts w:ascii="Arial Narrow" w:hAnsi="Arial Narrow"/>
                <w:b w:val="0"/>
                <w:bCs/>
                <w:sz w:val="18"/>
                <w:szCs w:val="18"/>
              </w:rPr>
              <w:t>face coverings</w:t>
            </w:r>
            <w:r w:rsidR="005E4EF8">
              <w:rPr>
                <w:rFonts w:ascii="Arial Narrow" w:hAnsi="Arial Narrow"/>
                <w:b w:val="0"/>
                <w:bCs/>
                <w:sz w:val="18"/>
                <w:szCs w:val="18"/>
              </w:rPr>
              <w:t xml:space="preserve"> </w:t>
            </w:r>
            <w:r w:rsidR="005E4EF8" w:rsidRPr="00CD22EC">
              <w:rPr>
                <w:rFonts w:ascii="Arial Narrow" w:hAnsi="Arial Narrow"/>
                <w:b w:val="0"/>
                <w:bCs/>
                <w:sz w:val="18"/>
                <w:szCs w:val="18"/>
              </w:rPr>
              <w:t>(</w:t>
            </w:r>
            <w:r w:rsidR="005E4EF8" w:rsidRPr="00CD22EC">
              <w:rPr>
                <w:rFonts w:ascii="Arial Narrow" w:hAnsi="Arial Narrow" w:cstheme="minorHAnsi"/>
                <w:b w:val="0"/>
                <w:bCs/>
                <w:sz w:val="18"/>
                <w:szCs w:val="18"/>
              </w:rPr>
              <w:t xml:space="preserve">unless </w:t>
            </w:r>
            <w:r w:rsidR="005E4EF8" w:rsidRPr="00CD22EC">
              <w:rPr>
                <w:rFonts w:ascii="Arial Narrow" w:hAnsi="Arial Narrow" w:cstheme="minorHAnsi"/>
                <w:b w:val="0"/>
                <w:bCs/>
                <w:sz w:val="18"/>
                <w:szCs w:val="18"/>
              </w:rPr>
              <w:lastRenderedPageBreak/>
              <w:t>exempt, f</w:t>
            </w:r>
            <w:r w:rsidR="005E4EF8" w:rsidRPr="00CD22EC">
              <w:rPr>
                <w:rFonts w:ascii="Arial Narrow" w:hAnsi="Arial Narrow" w:cstheme="minorHAnsi"/>
                <w:b w:val="0"/>
                <w:sz w:val="18"/>
                <w:szCs w:val="18"/>
              </w:rPr>
              <w:t>or example, people who cannot put on, wear or remove a face covering because of a physical or mental illness or impairment or disability, or are speaking to or providing assistance to someone who relies on lip reading, clear sound or facial expression to communicate)</w:t>
            </w:r>
            <w:r w:rsidRPr="00CD22EC">
              <w:rPr>
                <w:rFonts w:ascii="Arial Narrow" w:hAnsi="Arial Narrow"/>
                <w:b w:val="0"/>
                <w:bCs/>
                <w:sz w:val="18"/>
                <w:szCs w:val="18"/>
              </w:rPr>
              <w:t xml:space="preserve"> in</w:t>
            </w:r>
            <w:r w:rsidR="00E304BD" w:rsidRPr="00CD22EC">
              <w:rPr>
                <w:rFonts w:ascii="Arial Narrow" w:hAnsi="Arial Narrow"/>
                <w:b w:val="0"/>
                <w:bCs/>
                <w:sz w:val="18"/>
                <w:szCs w:val="18"/>
              </w:rPr>
              <w:t xml:space="preserve"> communal areas or where 2 metre</w:t>
            </w:r>
            <w:r w:rsidRPr="00CD22EC">
              <w:rPr>
                <w:rFonts w:ascii="Arial Narrow" w:hAnsi="Arial Narrow"/>
                <w:b w:val="0"/>
                <w:bCs/>
                <w:sz w:val="18"/>
                <w:szCs w:val="18"/>
              </w:rPr>
              <w:t xml:space="preserve"> distance cannot be maintained.</w:t>
            </w:r>
            <w:r w:rsidRPr="00E304BD">
              <w:rPr>
                <w:rFonts w:ascii="Arial Narrow" w:hAnsi="Arial Narrow"/>
                <w:b w:val="0"/>
                <w:bCs/>
                <w:sz w:val="18"/>
                <w:szCs w:val="18"/>
              </w:rPr>
              <w:t xml:space="preserve">  </w:t>
            </w:r>
          </w:p>
          <w:p w14:paraId="57831777" w14:textId="566FFB54" w:rsidR="00EF031F" w:rsidRPr="00827B65" w:rsidRDefault="00EF031F" w:rsidP="00EF031F">
            <w:pPr>
              <w:spacing w:after="240"/>
              <w:rPr>
                <w:rFonts w:ascii="Arial Narrow" w:hAnsi="Arial Narrow" w:cs="Arial"/>
                <w:b w:val="0"/>
                <w:bCs/>
                <w:sz w:val="18"/>
                <w:szCs w:val="18"/>
              </w:rPr>
            </w:pPr>
            <w:r w:rsidRPr="00827B65">
              <w:rPr>
                <w:rFonts w:ascii="Arial Narrow" w:hAnsi="Arial Narrow" w:cs="Arial"/>
                <w:b w:val="0"/>
                <w:bCs/>
                <w:sz w:val="18"/>
                <w:szCs w:val="18"/>
              </w:rPr>
              <w:t xml:space="preserve">NHS App posters will be displayed at all entrances enabling </w:t>
            </w:r>
            <w:r w:rsidR="0073375C" w:rsidRPr="00827B65">
              <w:rPr>
                <w:rFonts w:ascii="Arial Narrow" w:hAnsi="Arial Narrow" w:cs="Arial"/>
                <w:b w:val="0"/>
                <w:bCs/>
                <w:sz w:val="18"/>
                <w:szCs w:val="18"/>
              </w:rPr>
              <w:t>members</w:t>
            </w:r>
            <w:r w:rsidRPr="00827B65">
              <w:rPr>
                <w:rFonts w:ascii="Arial Narrow" w:hAnsi="Arial Narrow" w:cs="Arial"/>
                <w:b w:val="0"/>
                <w:bCs/>
                <w:sz w:val="18"/>
                <w:szCs w:val="18"/>
              </w:rPr>
              <w:t xml:space="preserve"> to check in to site.</w:t>
            </w:r>
          </w:p>
          <w:p w14:paraId="72A3D3EC" w14:textId="325E3E18" w:rsidR="00EF031F" w:rsidRPr="005C2506" w:rsidRDefault="00EF031F" w:rsidP="00EA4AD8">
            <w:pPr>
              <w:spacing w:after="240"/>
              <w:rPr>
                <w:rFonts w:ascii="Arial Narrow" w:hAnsi="Arial Narrow" w:cs="Arial"/>
                <w:b w:val="0"/>
                <w:bCs/>
                <w:sz w:val="18"/>
                <w:szCs w:val="18"/>
              </w:rPr>
            </w:pPr>
          </w:p>
        </w:tc>
        <w:tc>
          <w:tcPr>
            <w:tcW w:w="993" w:type="dxa"/>
          </w:tcPr>
          <w:p w14:paraId="0D0B940D" w14:textId="32655064" w:rsidR="002C43DE" w:rsidRPr="00AB2486" w:rsidRDefault="00D82CC9" w:rsidP="00EA4AD8">
            <w:pPr>
              <w:spacing w:after="240"/>
              <w:rPr>
                <w:rFonts w:ascii="Arial Narrow" w:hAnsi="Arial Narrow" w:cs="Arial"/>
                <w:b w:val="0"/>
                <w:sz w:val="18"/>
                <w:szCs w:val="18"/>
              </w:rPr>
            </w:pPr>
            <w:r>
              <w:rPr>
                <w:rFonts w:ascii="Arial Narrow" w:hAnsi="Arial Narrow" w:cs="Arial"/>
                <w:b w:val="0"/>
                <w:sz w:val="18"/>
                <w:szCs w:val="18"/>
              </w:rPr>
              <w:lastRenderedPageBreak/>
              <w:t>4</w:t>
            </w:r>
          </w:p>
        </w:tc>
        <w:tc>
          <w:tcPr>
            <w:tcW w:w="1701" w:type="dxa"/>
          </w:tcPr>
          <w:p w14:paraId="50C2D0A7" w14:textId="77777777" w:rsidR="001659E8" w:rsidRPr="00AB2486" w:rsidRDefault="001659E8" w:rsidP="00EA4AD8">
            <w:pPr>
              <w:spacing w:after="240"/>
              <w:rPr>
                <w:rFonts w:ascii="Arial Narrow" w:hAnsi="Arial Narrow"/>
                <w:b w:val="0"/>
                <w:sz w:val="20"/>
              </w:rPr>
            </w:pPr>
            <w:r>
              <w:rPr>
                <w:rFonts w:ascii="Arial Narrow" w:hAnsi="Arial Narrow"/>
                <w:b w:val="0"/>
                <w:sz w:val="20"/>
              </w:rPr>
              <w:t xml:space="preserve">Bridge Manager </w:t>
            </w:r>
          </w:p>
        </w:tc>
        <w:tc>
          <w:tcPr>
            <w:tcW w:w="1806" w:type="dxa"/>
          </w:tcPr>
          <w:p w14:paraId="0E27B00A" w14:textId="77777777" w:rsidR="002C43DE" w:rsidRPr="00AB2486" w:rsidRDefault="002C43DE" w:rsidP="00EA4AD8">
            <w:pPr>
              <w:spacing w:after="240"/>
              <w:rPr>
                <w:rFonts w:ascii="Arial Narrow" w:hAnsi="Arial Narrow" w:cs="Arial"/>
                <w:b w:val="0"/>
                <w:sz w:val="20"/>
              </w:rPr>
            </w:pPr>
          </w:p>
        </w:tc>
      </w:tr>
      <w:tr w:rsidR="002C43DE" w:rsidRPr="00AB2486" w14:paraId="0E8D8936" w14:textId="77777777" w:rsidTr="69BCD4C9">
        <w:trPr>
          <w:trHeight w:val="6458"/>
        </w:trPr>
        <w:tc>
          <w:tcPr>
            <w:tcW w:w="2235" w:type="dxa"/>
          </w:tcPr>
          <w:p w14:paraId="28B3B800" w14:textId="77777777" w:rsidR="002B4077" w:rsidRPr="00AB2486" w:rsidRDefault="002B4077" w:rsidP="007377DE">
            <w:pPr>
              <w:shd w:val="clear" w:color="auto" w:fill="FFFFFF"/>
              <w:spacing w:before="525" w:after="240"/>
              <w:textAlignment w:val="baseline"/>
              <w:outlineLvl w:val="2"/>
              <w:rPr>
                <w:rFonts w:ascii="Arial Narrow" w:hAnsi="Arial Narrow"/>
                <w:bCs/>
                <w:sz w:val="20"/>
              </w:rPr>
            </w:pPr>
            <w:r w:rsidRPr="00AB2486">
              <w:rPr>
                <w:rFonts w:ascii="Arial Narrow" w:hAnsi="Arial Narrow"/>
                <w:bCs/>
                <w:sz w:val="20"/>
              </w:rPr>
              <w:lastRenderedPageBreak/>
              <w:t>Workplaces and workstations</w:t>
            </w:r>
          </w:p>
          <w:p w14:paraId="60061E4C" w14:textId="77777777" w:rsidR="002C43DE" w:rsidRPr="00AB2486" w:rsidRDefault="002C43DE" w:rsidP="002B4077">
            <w:pPr>
              <w:rPr>
                <w:rFonts w:ascii="Arial Narrow" w:hAnsi="Arial Narrow" w:cs="Arial"/>
                <w:sz w:val="16"/>
                <w:szCs w:val="16"/>
              </w:rPr>
            </w:pPr>
          </w:p>
        </w:tc>
        <w:tc>
          <w:tcPr>
            <w:tcW w:w="1275" w:type="dxa"/>
          </w:tcPr>
          <w:p w14:paraId="7956619C" w14:textId="77777777" w:rsidR="002C43DE" w:rsidRPr="00AB2486" w:rsidRDefault="002B4077" w:rsidP="002B4077">
            <w:pPr>
              <w:rPr>
                <w:rFonts w:ascii="Arial Narrow" w:hAnsi="Arial Narrow" w:cs="Arial"/>
                <w:b w:val="0"/>
                <w:sz w:val="20"/>
              </w:rPr>
            </w:pPr>
            <w:r w:rsidRPr="00AB2486">
              <w:rPr>
                <w:rFonts w:ascii="Arial Narrow" w:hAnsi="Arial Narrow"/>
                <w:b w:val="0"/>
                <w:sz w:val="20"/>
              </w:rPr>
              <w:t>Co-workers, leaseholders and staff</w:t>
            </w:r>
          </w:p>
        </w:tc>
        <w:tc>
          <w:tcPr>
            <w:tcW w:w="1985" w:type="dxa"/>
          </w:tcPr>
          <w:p w14:paraId="5275B334" w14:textId="77777777" w:rsidR="002C43DE" w:rsidRPr="00AB2486" w:rsidRDefault="002B4077" w:rsidP="002B4077">
            <w:pPr>
              <w:rPr>
                <w:rFonts w:ascii="Arial Narrow" w:hAnsi="Arial Narrow" w:cs="Arial"/>
                <w:sz w:val="20"/>
              </w:rPr>
            </w:pPr>
            <w:r w:rsidRPr="00AB2486">
              <w:rPr>
                <w:rFonts w:ascii="Arial Narrow" w:hAnsi="Arial Narrow"/>
                <w:b w:val="0"/>
                <w:sz w:val="20"/>
              </w:rPr>
              <w:t>There are no existing controls in place.</w:t>
            </w:r>
          </w:p>
        </w:tc>
        <w:tc>
          <w:tcPr>
            <w:tcW w:w="992" w:type="dxa"/>
          </w:tcPr>
          <w:p w14:paraId="44EAFD9C" w14:textId="34FAB5B7" w:rsidR="002C43DE" w:rsidRPr="00AB2486" w:rsidRDefault="69BCD4C9" w:rsidP="69BCD4C9">
            <w:pPr>
              <w:rPr>
                <w:rFonts w:ascii="Arial Narrow" w:hAnsi="Arial Narrow" w:cs="Arial"/>
                <w:sz w:val="20"/>
              </w:rPr>
            </w:pPr>
            <w:r w:rsidRPr="69BCD4C9">
              <w:rPr>
                <w:rFonts w:ascii="Arial Narrow" w:hAnsi="Arial Narrow" w:cs="Arial"/>
                <w:sz w:val="20"/>
              </w:rPr>
              <w:t>2</w:t>
            </w:r>
          </w:p>
        </w:tc>
        <w:tc>
          <w:tcPr>
            <w:tcW w:w="992" w:type="dxa"/>
          </w:tcPr>
          <w:p w14:paraId="4B94D5A5" w14:textId="3D929A90" w:rsidR="002C43DE" w:rsidRPr="00AB2486" w:rsidRDefault="69BCD4C9" w:rsidP="69BCD4C9">
            <w:pPr>
              <w:rPr>
                <w:rFonts w:ascii="Arial Narrow" w:hAnsi="Arial Narrow" w:cs="Arial"/>
                <w:sz w:val="20"/>
              </w:rPr>
            </w:pPr>
            <w:r w:rsidRPr="69BCD4C9">
              <w:rPr>
                <w:rFonts w:ascii="Arial Narrow" w:hAnsi="Arial Narrow" w:cs="Arial"/>
                <w:sz w:val="20"/>
              </w:rPr>
              <w:t>2</w:t>
            </w:r>
          </w:p>
        </w:tc>
        <w:tc>
          <w:tcPr>
            <w:tcW w:w="993" w:type="dxa"/>
          </w:tcPr>
          <w:p w14:paraId="3DEEC669" w14:textId="559F50BC" w:rsidR="002C43DE" w:rsidRPr="00AB2486" w:rsidRDefault="69BCD4C9" w:rsidP="69BCD4C9">
            <w:pPr>
              <w:rPr>
                <w:rFonts w:ascii="Arial Narrow" w:hAnsi="Arial Narrow" w:cs="Arial"/>
                <w:sz w:val="20"/>
              </w:rPr>
            </w:pPr>
            <w:r w:rsidRPr="69BCD4C9">
              <w:rPr>
                <w:rFonts w:ascii="Arial Narrow" w:hAnsi="Arial Narrow" w:cs="Arial"/>
                <w:sz w:val="20"/>
              </w:rPr>
              <w:t>4</w:t>
            </w:r>
          </w:p>
        </w:tc>
        <w:tc>
          <w:tcPr>
            <w:tcW w:w="850" w:type="dxa"/>
          </w:tcPr>
          <w:p w14:paraId="7C5AC6C2" w14:textId="77777777" w:rsidR="002C43DE" w:rsidRPr="00AB2486" w:rsidRDefault="002B4077" w:rsidP="002B4077">
            <w:pPr>
              <w:rPr>
                <w:rFonts w:ascii="Arial Narrow" w:hAnsi="Arial Narrow" w:cs="Arial"/>
                <w:sz w:val="20"/>
              </w:rPr>
            </w:pPr>
            <w:r w:rsidRPr="00AB2486">
              <w:rPr>
                <w:rFonts w:ascii="Arial Narrow" w:hAnsi="Arial Narrow" w:cs="Arial"/>
                <w:sz w:val="20"/>
              </w:rPr>
              <w:t>N</w:t>
            </w:r>
            <w:r w:rsidR="00EA4AD8" w:rsidRPr="00AB2486">
              <w:rPr>
                <w:rFonts w:ascii="Arial Narrow" w:hAnsi="Arial Narrow" w:cs="Arial"/>
                <w:sz w:val="20"/>
              </w:rPr>
              <w:t>o</w:t>
            </w:r>
          </w:p>
        </w:tc>
        <w:tc>
          <w:tcPr>
            <w:tcW w:w="2126" w:type="dxa"/>
            <w:gridSpan w:val="2"/>
          </w:tcPr>
          <w:p w14:paraId="7236AFAE" w14:textId="34156EA6" w:rsidR="002B4077" w:rsidRPr="00FF5F57" w:rsidRDefault="002B4077" w:rsidP="00EA4AD8">
            <w:pPr>
              <w:pStyle w:val="ListParagraph"/>
              <w:spacing w:before="240" w:after="0" w:line="240" w:lineRule="auto"/>
              <w:ind w:left="0"/>
              <w:rPr>
                <w:rFonts w:ascii="Arial Narrow" w:hAnsi="Arial Narrow" w:cs="Calibri"/>
                <w:sz w:val="18"/>
                <w:szCs w:val="18"/>
              </w:rPr>
            </w:pPr>
            <w:r w:rsidRPr="00FF5F57">
              <w:rPr>
                <w:rFonts w:ascii="Arial Narrow" w:hAnsi="Arial Narrow" w:cs="Calibri"/>
                <w:sz w:val="18"/>
                <w:szCs w:val="18"/>
              </w:rPr>
              <w:t>Workstations assigned to an individual and not shared.</w:t>
            </w:r>
          </w:p>
          <w:p w14:paraId="1385BCB6" w14:textId="77777777" w:rsidR="005B185F" w:rsidRDefault="005B185F" w:rsidP="00EA4AD8">
            <w:pPr>
              <w:pStyle w:val="ListParagraph"/>
              <w:spacing w:before="240" w:after="0" w:line="240" w:lineRule="auto"/>
              <w:ind w:left="0"/>
              <w:rPr>
                <w:rFonts w:ascii="Arial Narrow" w:hAnsi="Arial Narrow" w:cs="Calibri"/>
                <w:sz w:val="18"/>
                <w:szCs w:val="18"/>
              </w:rPr>
            </w:pPr>
          </w:p>
          <w:p w14:paraId="214A0AC8" w14:textId="5488D9D3" w:rsidR="002B4077" w:rsidRPr="00FF5F57" w:rsidRDefault="005B185F" w:rsidP="00EA4AD8">
            <w:pPr>
              <w:pStyle w:val="ListParagraph"/>
              <w:spacing w:before="240" w:after="0" w:line="240" w:lineRule="auto"/>
              <w:ind w:left="0"/>
              <w:rPr>
                <w:rFonts w:ascii="Arial Narrow" w:hAnsi="Arial Narrow" w:cs="Calibri"/>
                <w:sz w:val="18"/>
                <w:szCs w:val="18"/>
              </w:rPr>
            </w:pPr>
            <w:r>
              <w:rPr>
                <w:rFonts w:ascii="Arial Narrow" w:hAnsi="Arial Narrow" w:cs="Calibri"/>
                <w:sz w:val="18"/>
                <w:szCs w:val="18"/>
              </w:rPr>
              <w:t>L</w:t>
            </w:r>
            <w:r w:rsidR="002B4077" w:rsidRPr="00FF5F57">
              <w:rPr>
                <w:rFonts w:ascii="Arial Narrow" w:hAnsi="Arial Narrow" w:cs="Calibri"/>
                <w:sz w:val="18"/>
                <w:szCs w:val="18"/>
              </w:rPr>
              <w:t xml:space="preserve">ayouts </w:t>
            </w:r>
            <w:r>
              <w:rPr>
                <w:rFonts w:ascii="Arial Narrow" w:hAnsi="Arial Narrow" w:cs="Calibri"/>
                <w:sz w:val="18"/>
                <w:szCs w:val="18"/>
              </w:rPr>
              <w:t xml:space="preserve">and processes reviewed </w:t>
            </w:r>
            <w:r w:rsidR="002B4077" w:rsidRPr="00FF5F57">
              <w:rPr>
                <w:rFonts w:ascii="Arial Narrow" w:hAnsi="Arial Narrow" w:cs="Calibri"/>
                <w:sz w:val="18"/>
                <w:szCs w:val="18"/>
              </w:rPr>
              <w:t>to allow people to work further apart from each other.</w:t>
            </w:r>
          </w:p>
          <w:p w14:paraId="2BEF3E0F" w14:textId="77777777" w:rsidR="005B185F" w:rsidRDefault="005B185F" w:rsidP="00EA4AD8">
            <w:pPr>
              <w:pStyle w:val="ListParagraph"/>
              <w:spacing w:before="240" w:after="0" w:line="240" w:lineRule="auto"/>
              <w:ind w:left="0"/>
              <w:rPr>
                <w:rFonts w:ascii="Arial Narrow" w:hAnsi="Arial Narrow" w:cs="Calibri"/>
                <w:sz w:val="18"/>
                <w:szCs w:val="18"/>
              </w:rPr>
            </w:pPr>
          </w:p>
          <w:p w14:paraId="02209146" w14:textId="184664C6" w:rsidR="002B4077" w:rsidRPr="00FF5F57" w:rsidRDefault="005B185F" w:rsidP="00EA4AD8">
            <w:pPr>
              <w:pStyle w:val="ListParagraph"/>
              <w:spacing w:before="240" w:after="0" w:line="240" w:lineRule="auto"/>
              <w:ind w:left="0"/>
              <w:rPr>
                <w:rFonts w:ascii="Arial Narrow" w:hAnsi="Arial Narrow" w:cs="Calibri"/>
                <w:sz w:val="18"/>
                <w:szCs w:val="18"/>
              </w:rPr>
            </w:pPr>
            <w:r>
              <w:rPr>
                <w:rFonts w:ascii="Arial Narrow" w:hAnsi="Arial Narrow" w:cs="Calibri"/>
                <w:sz w:val="18"/>
                <w:szCs w:val="18"/>
              </w:rPr>
              <w:t>F</w:t>
            </w:r>
            <w:r w:rsidR="002B4077" w:rsidRPr="00FF5F57">
              <w:rPr>
                <w:rFonts w:ascii="Arial Narrow" w:hAnsi="Arial Narrow" w:cs="Calibri"/>
                <w:sz w:val="18"/>
                <w:szCs w:val="18"/>
              </w:rPr>
              <w:t>loor tape or paint</w:t>
            </w:r>
            <w:r>
              <w:rPr>
                <w:rFonts w:ascii="Arial Narrow" w:hAnsi="Arial Narrow" w:cs="Calibri"/>
                <w:sz w:val="18"/>
                <w:szCs w:val="18"/>
              </w:rPr>
              <w:t xml:space="preserve"> used</w:t>
            </w:r>
            <w:r w:rsidR="002B4077" w:rsidRPr="00FF5F57">
              <w:rPr>
                <w:rFonts w:ascii="Arial Narrow" w:hAnsi="Arial Narrow" w:cs="Calibri"/>
                <w:sz w:val="18"/>
                <w:szCs w:val="18"/>
              </w:rPr>
              <w:t xml:space="preserve"> to mark areas to help workers keep to a 2m distance.</w:t>
            </w:r>
          </w:p>
          <w:p w14:paraId="7CBA44CA" w14:textId="77777777" w:rsidR="005B185F" w:rsidRDefault="005B185F" w:rsidP="00EA4AD8">
            <w:pPr>
              <w:pStyle w:val="ListParagraph"/>
              <w:spacing w:before="240" w:after="0" w:line="240" w:lineRule="auto"/>
              <w:ind w:left="0"/>
              <w:rPr>
                <w:rFonts w:ascii="Arial Narrow" w:hAnsi="Arial Narrow" w:cs="Calibri"/>
                <w:sz w:val="18"/>
                <w:szCs w:val="18"/>
              </w:rPr>
            </w:pPr>
          </w:p>
          <w:p w14:paraId="48212C56" w14:textId="2C38D5FF" w:rsidR="002B4077" w:rsidRDefault="002B4077" w:rsidP="00EA4AD8">
            <w:pPr>
              <w:pStyle w:val="ListParagraph"/>
              <w:spacing w:before="240" w:after="0" w:line="240" w:lineRule="auto"/>
              <w:ind w:left="0"/>
              <w:rPr>
                <w:rFonts w:ascii="Arial Narrow" w:hAnsi="Arial Narrow" w:cs="Calibri"/>
                <w:sz w:val="18"/>
                <w:szCs w:val="18"/>
              </w:rPr>
            </w:pPr>
            <w:r w:rsidRPr="00FF5F57">
              <w:rPr>
                <w:rFonts w:ascii="Arial Narrow" w:hAnsi="Arial Narrow" w:cs="Calibri"/>
                <w:sz w:val="18"/>
                <w:szCs w:val="18"/>
              </w:rPr>
              <w:t>Avoid use of hot desks and spaces and clean and sanitise workstations between different occupants including shared equipment.</w:t>
            </w:r>
          </w:p>
          <w:p w14:paraId="1B7650A9" w14:textId="12036E25" w:rsidR="005B185F" w:rsidRDefault="005B185F" w:rsidP="00EA4AD8">
            <w:pPr>
              <w:pStyle w:val="ListParagraph"/>
              <w:spacing w:before="240" w:after="0" w:line="240" w:lineRule="auto"/>
              <w:ind w:left="0"/>
              <w:rPr>
                <w:rFonts w:ascii="Arial Narrow" w:hAnsi="Arial Narrow" w:cs="Calibri"/>
                <w:sz w:val="18"/>
                <w:szCs w:val="18"/>
              </w:rPr>
            </w:pPr>
          </w:p>
          <w:p w14:paraId="28A5494D" w14:textId="05A47F38" w:rsidR="005B185F" w:rsidRPr="00FF5F57" w:rsidRDefault="00BA719E" w:rsidP="00EA4AD8">
            <w:pPr>
              <w:pStyle w:val="ListParagraph"/>
              <w:spacing w:before="240" w:after="0" w:line="240" w:lineRule="auto"/>
              <w:ind w:left="0"/>
              <w:rPr>
                <w:rFonts w:ascii="Arial Narrow" w:hAnsi="Arial Narrow" w:cs="Calibri"/>
                <w:sz w:val="18"/>
                <w:szCs w:val="18"/>
              </w:rPr>
            </w:pPr>
            <w:r w:rsidRPr="00CD22EC">
              <w:rPr>
                <w:rFonts w:ascii="Arial Narrow" w:hAnsi="Arial Narrow" w:cs="Calibri"/>
                <w:sz w:val="18"/>
                <w:szCs w:val="18"/>
              </w:rPr>
              <w:t>Sneeze s</w:t>
            </w:r>
            <w:r w:rsidR="005B185F" w:rsidRPr="00CD22EC">
              <w:rPr>
                <w:rFonts w:ascii="Arial Narrow" w:hAnsi="Arial Narrow" w:cs="Calibri"/>
                <w:sz w:val="18"/>
                <w:szCs w:val="18"/>
              </w:rPr>
              <w:t xml:space="preserve">creens </w:t>
            </w:r>
            <w:r w:rsidR="00CD22EC">
              <w:rPr>
                <w:rFonts w:ascii="Arial Narrow" w:hAnsi="Arial Narrow" w:cs="Calibri"/>
                <w:sz w:val="18"/>
                <w:szCs w:val="18"/>
              </w:rPr>
              <w:t xml:space="preserve">fitted </w:t>
            </w:r>
            <w:r w:rsidRPr="00CD22EC">
              <w:rPr>
                <w:rFonts w:ascii="Arial Narrow" w:hAnsi="Arial Narrow" w:cs="Calibri"/>
                <w:sz w:val="18"/>
                <w:szCs w:val="18"/>
              </w:rPr>
              <w:t>between</w:t>
            </w:r>
            <w:r w:rsidR="005B185F" w:rsidRPr="00CD22EC">
              <w:rPr>
                <w:rFonts w:ascii="Arial Narrow" w:hAnsi="Arial Narrow" w:cs="Calibri"/>
                <w:sz w:val="18"/>
                <w:szCs w:val="18"/>
              </w:rPr>
              <w:t xml:space="preserve"> </w:t>
            </w:r>
            <w:r w:rsidRPr="00CD22EC">
              <w:rPr>
                <w:rFonts w:ascii="Arial Narrow" w:hAnsi="Arial Narrow" w:cs="Calibri"/>
                <w:sz w:val="18"/>
                <w:szCs w:val="18"/>
              </w:rPr>
              <w:t>desks.</w:t>
            </w:r>
          </w:p>
          <w:p w14:paraId="1E95802E" w14:textId="493CCF3A" w:rsidR="002C43DE" w:rsidRPr="00FF5F57" w:rsidRDefault="002B4077" w:rsidP="00EA4AD8">
            <w:pPr>
              <w:spacing w:before="240"/>
              <w:textAlignment w:val="baseline"/>
              <w:rPr>
                <w:rFonts w:ascii="Arial Narrow" w:hAnsi="Arial Narrow" w:cs="Calibri"/>
                <w:b w:val="0"/>
                <w:bCs/>
                <w:sz w:val="18"/>
                <w:szCs w:val="18"/>
              </w:rPr>
            </w:pPr>
            <w:r w:rsidRPr="00FF5F57">
              <w:rPr>
                <w:rFonts w:ascii="Arial Narrow" w:hAnsi="Arial Narrow" w:cs="Calibri"/>
                <w:b w:val="0"/>
                <w:bCs/>
                <w:sz w:val="18"/>
                <w:szCs w:val="18"/>
              </w:rPr>
              <w:t xml:space="preserve">Cleaning products </w:t>
            </w:r>
            <w:r w:rsidR="00BA719E">
              <w:rPr>
                <w:rFonts w:ascii="Arial Narrow" w:hAnsi="Arial Narrow" w:cs="Calibri"/>
                <w:b w:val="0"/>
                <w:bCs/>
                <w:sz w:val="18"/>
                <w:szCs w:val="18"/>
              </w:rPr>
              <w:t xml:space="preserve">provided </w:t>
            </w:r>
            <w:r w:rsidRPr="00FF5F57">
              <w:rPr>
                <w:rFonts w:ascii="Arial Narrow" w:hAnsi="Arial Narrow" w:cs="Calibri"/>
                <w:b w:val="0"/>
                <w:bCs/>
                <w:sz w:val="18"/>
                <w:szCs w:val="18"/>
              </w:rPr>
              <w:t>so co- workers can clean down desks between use, should they wish.</w:t>
            </w:r>
          </w:p>
        </w:tc>
        <w:tc>
          <w:tcPr>
            <w:tcW w:w="993" w:type="dxa"/>
          </w:tcPr>
          <w:p w14:paraId="3656B9AB" w14:textId="276A6FD0" w:rsidR="002C43DE" w:rsidRPr="00AB2486" w:rsidRDefault="00D82CC9" w:rsidP="002B4077">
            <w:pPr>
              <w:rPr>
                <w:rFonts w:ascii="Arial Narrow" w:hAnsi="Arial Narrow" w:cs="Calibri"/>
                <w:sz w:val="16"/>
                <w:szCs w:val="16"/>
              </w:rPr>
            </w:pPr>
            <w:r>
              <w:rPr>
                <w:rFonts w:ascii="Arial Narrow" w:hAnsi="Arial Narrow" w:cs="Calibri"/>
                <w:sz w:val="16"/>
                <w:szCs w:val="16"/>
              </w:rPr>
              <w:t>2</w:t>
            </w:r>
          </w:p>
        </w:tc>
        <w:tc>
          <w:tcPr>
            <w:tcW w:w="1701" w:type="dxa"/>
          </w:tcPr>
          <w:p w14:paraId="58AA50EE" w14:textId="77777777" w:rsidR="002C43DE" w:rsidRPr="00AB2486" w:rsidRDefault="005830D2" w:rsidP="002B4077">
            <w:pPr>
              <w:rPr>
                <w:rFonts w:ascii="Arial Narrow" w:hAnsi="Arial Narrow" w:cs="Calibri"/>
                <w:b w:val="0"/>
                <w:sz w:val="16"/>
                <w:szCs w:val="16"/>
              </w:rPr>
            </w:pPr>
            <w:r>
              <w:rPr>
                <w:rFonts w:ascii="Arial Narrow" w:hAnsi="Arial Narrow"/>
                <w:b w:val="0"/>
                <w:sz w:val="20"/>
              </w:rPr>
              <w:t>Bridge Manager</w:t>
            </w:r>
          </w:p>
        </w:tc>
        <w:tc>
          <w:tcPr>
            <w:tcW w:w="1806" w:type="dxa"/>
          </w:tcPr>
          <w:p w14:paraId="45FB0818" w14:textId="77777777" w:rsidR="002C43DE" w:rsidRPr="00AB2486" w:rsidRDefault="002C43DE" w:rsidP="002B4077">
            <w:pPr>
              <w:rPr>
                <w:rFonts w:ascii="Arial Narrow" w:hAnsi="Arial Narrow" w:cs="Calibri"/>
                <w:sz w:val="16"/>
                <w:szCs w:val="16"/>
              </w:rPr>
            </w:pPr>
          </w:p>
        </w:tc>
      </w:tr>
      <w:tr w:rsidR="002C43DE" w:rsidRPr="00AB2486" w14:paraId="0C668B1F" w14:textId="77777777" w:rsidTr="69BCD4C9">
        <w:trPr>
          <w:trHeight w:val="4681"/>
        </w:trPr>
        <w:tc>
          <w:tcPr>
            <w:tcW w:w="2235" w:type="dxa"/>
          </w:tcPr>
          <w:p w14:paraId="55305CDD" w14:textId="77777777" w:rsidR="00EA4AD8" w:rsidRPr="00AB2486" w:rsidRDefault="00EA4AD8" w:rsidP="007377DE">
            <w:pPr>
              <w:shd w:val="clear" w:color="auto" w:fill="FFFFFF"/>
              <w:spacing w:before="525" w:after="240"/>
              <w:textAlignment w:val="baseline"/>
              <w:outlineLvl w:val="2"/>
              <w:rPr>
                <w:rFonts w:ascii="Arial Narrow" w:hAnsi="Arial Narrow"/>
                <w:bCs/>
                <w:sz w:val="20"/>
              </w:rPr>
            </w:pPr>
            <w:r w:rsidRPr="00AB2486">
              <w:rPr>
                <w:rFonts w:ascii="Arial Narrow" w:hAnsi="Arial Narrow"/>
                <w:bCs/>
                <w:sz w:val="20"/>
              </w:rPr>
              <w:lastRenderedPageBreak/>
              <w:t>Common areas</w:t>
            </w:r>
          </w:p>
          <w:p w14:paraId="049F31CB" w14:textId="77777777" w:rsidR="002C43DE" w:rsidRPr="00AB2486" w:rsidRDefault="002C43DE" w:rsidP="002C43DE">
            <w:pPr>
              <w:rPr>
                <w:rFonts w:ascii="Arial Narrow" w:hAnsi="Arial Narrow" w:cs="Arial"/>
                <w:sz w:val="16"/>
                <w:szCs w:val="16"/>
              </w:rPr>
            </w:pPr>
          </w:p>
        </w:tc>
        <w:tc>
          <w:tcPr>
            <w:tcW w:w="1275" w:type="dxa"/>
          </w:tcPr>
          <w:p w14:paraId="57A8AFF4" w14:textId="77777777" w:rsidR="002C43DE" w:rsidRPr="00AB2486" w:rsidRDefault="00EA4AD8" w:rsidP="002C43DE">
            <w:pPr>
              <w:rPr>
                <w:rFonts w:ascii="Arial Narrow" w:hAnsi="Arial Narrow" w:cs="Arial"/>
                <w:b w:val="0"/>
                <w:sz w:val="20"/>
              </w:rPr>
            </w:pPr>
            <w:r w:rsidRPr="00AB2486">
              <w:rPr>
                <w:rFonts w:ascii="Arial Narrow" w:hAnsi="Arial Narrow"/>
                <w:b w:val="0"/>
                <w:sz w:val="20"/>
              </w:rPr>
              <w:t>Co-workers, leaseholders and staff</w:t>
            </w:r>
          </w:p>
        </w:tc>
        <w:tc>
          <w:tcPr>
            <w:tcW w:w="1985" w:type="dxa"/>
          </w:tcPr>
          <w:p w14:paraId="1A1F80D3" w14:textId="77777777" w:rsidR="002C43DE" w:rsidRPr="00AB2486" w:rsidRDefault="00EA4AD8" w:rsidP="002C43DE">
            <w:pPr>
              <w:rPr>
                <w:rFonts w:ascii="Arial Narrow" w:hAnsi="Arial Narrow" w:cs="Arial"/>
                <w:sz w:val="20"/>
              </w:rPr>
            </w:pPr>
            <w:r w:rsidRPr="00AB2486">
              <w:rPr>
                <w:rFonts w:ascii="Arial Narrow" w:hAnsi="Arial Narrow"/>
                <w:b w:val="0"/>
                <w:sz w:val="20"/>
              </w:rPr>
              <w:t>Current measures include daily cleaning of the bridge.</w:t>
            </w:r>
            <w:r w:rsidRPr="00AB2486">
              <w:rPr>
                <w:rFonts w:ascii="Arial Narrow" w:hAnsi="Arial Narrow" w:cs="Arial"/>
                <w:sz w:val="20"/>
              </w:rPr>
              <w:t xml:space="preserve"> </w:t>
            </w:r>
          </w:p>
        </w:tc>
        <w:tc>
          <w:tcPr>
            <w:tcW w:w="992" w:type="dxa"/>
          </w:tcPr>
          <w:p w14:paraId="53128261" w14:textId="311A1711" w:rsidR="002C43DE" w:rsidRPr="00AB2486" w:rsidRDefault="69BCD4C9" w:rsidP="69BCD4C9">
            <w:pPr>
              <w:rPr>
                <w:rFonts w:ascii="Arial Narrow" w:hAnsi="Arial Narrow" w:cs="Arial"/>
                <w:sz w:val="20"/>
              </w:rPr>
            </w:pPr>
            <w:r w:rsidRPr="69BCD4C9">
              <w:rPr>
                <w:rFonts w:ascii="Arial Narrow" w:hAnsi="Arial Narrow" w:cs="Arial"/>
                <w:sz w:val="20"/>
              </w:rPr>
              <w:t>2</w:t>
            </w:r>
          </w:p>
        </w:tc>
        <w:tc>
          <w:tcPr>
            <w:tcW w:w="992" w:type="dxa"/>
          </w:tcPr>
          <w:p w14:paraId="62486C05" w14:textId="396F2136" w:rsidR="002C43DE" w:rsidRPr="00AB2486" w:rsidRDefault="69BCD4C9" w:rsidP="69BCD4C9">
            <w:pPr>
              <w:rPr>
                <w:rFonts w:ascii="Arial Narrow" w:hAnsi="Arial Narrow" w:cs="Arial"/>
                <w:sz w:val="20"/>
              </w:rPr>
            </w:pPr>
            <w:r w:rsidRPr="69BCD4C9">
              <w:rPr>
                <w:rFonts w:ascii="Arial Narrow" w:hAnsi="Arial Narrow" w:cs="Arial"/>
                <w:sz w:val="20"/>
              </w:rPr>
              <w:t>2</w:t>
            </w:r>
          </w:p>
        </w:tc>
        <w:tc>
          <w:tcPr>
            <w:tcW w:w="993" w:type="dxa"/>
          </w:tcPr>
          <w:p w14:paraId="4101652C" w14:textId="33C19229" w:rsidR="002C43DE" w:rsidRPr="00AB2486" w:rsidRDefault="69BCD4C9" w:rsidP="69BCD4C9">
            <w:pPr>
              <w:rPr>
                <w:rFonts w:ascii="Arial Narrow" w:hAnsi="Arial Narrow" w:cs="Arial"/>
                <w:sz w:val="20"/>
              </w:rPr>
            </w:pPr>
            <w:r w:rsidRPr="69BCD4C9">
              <w:rPr>
                <w:rFonts w:ascii="Arial Narrow" w:hAnsi="Arial Narrow" w:cs="Arial"/>
                <w:sz w:val="20"/>
              </w:rPr>
              <w:t>4</w:t>
            </w:r>
          </w:p>
        </w:tc>
        <w:tc>
          <w:tcPr>
            <w:tcW w:w="850" w:type="dxa"/>
          </w:tcPr>
          <w:p w14:paraId="1A09B756" w14:textId="77777777" w:rsidR="002C43DE" w:rsidRPr="00AB2486" w:rsidRDefault="00EA4AD8" w:rsidP="002C43DE">
            <w:pPr>
              <w:rPr>
                <w:rFonts w:ascii="Arial Narrow" w:hAnsi="Arial Narrow" w:cs="Arial"/>
                <w:sz w:val="20"/>
              </w:rPr>
            </w:pPr>
            <w:r w:rsidRPr="00AB2486">
              <w:rPr>
                <w:rFonts w:ascii="Arial Narrow" w:hAnsi="Arial Narrow" w:cs="Arial"/>
                <w:sz w:val="20"/>
              </w:rPr>
              <w:t>No</w:t>
            </w:r>
          </w:p>
        </w:tc>
        <w:tc>
          <w:tcPr>
            <w:tcW w:w="2126" w:type="dxa"/>
            <w:gridSpan w:val="2"/>
          </w:tcPr>
          <w:p w14:paraId="16964F6D" w14:textId="77777777" w:rsidR="007377DE" w:rsidRPr="00AB2486" w:rsidRDefault="007377DE" w:rsidP="007377DE">
            <w:pPr>
              <w:pStyle w:val="ListParagraph"/>
              <w:ind w:left="0"/>
              <w:rPr>
                <w:rFonts w:ascii="Arial Narrow" w:hAnsi="Arial Narrow"/>
                <w:sz w:val="18"/>
                <w:szCs w:val="18"/>
              </w:rPr>
            </w:pPr>
            <w:r w:rsidRPr="00AB2486">
              <w:rPr>
                <w:rFonts w:ascii="Arial Narrow" w:hAnsi="Arial Narrow"/>
                <w:sz w:val="18"/>
                <w:szCs w:val="18"/>
              </w:rPr>
              <w:t>Reconfiguring seating and tables to maintain spacing and reduce face-to-face interactions.</w:t>
            </w:r>
          </w:p>
          <w:p w14:paraId="738545D9" w14:textId="77777777" w:rsidR="00F802AD" w:rsidRDefault="00F802AD" w:rsidP="007377DE">
            <w:pPr>
              <w:pStyle w:val="ListParagraph"/>
              <w:ind w:left="0"/>
              <w:rPr>
                <w:rFonts w:ascii="Arial Narrow" w:hAnsi="Arial Narrow"/>
                <w:sz w:val="18"/>
                <w:szCs w:val="18"/>
              </w:rPr>
            </w:pPr>
          </w:p>
          <w:p w14:paraId="15D2DA96" w14:textId="2FA1F6C9" w:rsidR="007377DE" w:rsidRPr="00AB2486" w:rsidRDefault="007377DE" w:rsidP="007377DE">
            <w:pPr>
              <w:pStyle w:val="ListParagraph"/>
              <w:ind w:left="0"/>
              <w:rPr>
                <w:rFonts w:ascii="Arial Narrow" w:hAnsi="Arial Narrow"/>
                <w:sz w:val="18"/>
                <w:szCs w:val="18"/>
              </w:rPr>
            </w:pPr>
            <w:r w:rsidRPr="00AB2486">
              <w:rPr>
                <w:rFonts w:ascii="Arial Narrow" w:hAnsi="Arial Narrow"/>
                <w:sz w:val="18"/>
                <w:szCs w:val="18"/>
              </w:rPr>
              <w:t>Taped ‘safe zones’ around each desk to show how close you can get, including at reception desk</w:t>
            </w:r>
          </w:p>
          <w:p w14:paraId="3CD47908" w14:textId="77777777" w:rsidR="00F802AD" w:rsidRDefault="00F802AD" w:rsidP="007377DE">
            <w:pPr>
              <w:pStyle w:val="ListParagraph"/>
              <w:ind w:left="0"/>
              <w:rPr>
                <w:rFonts w:ascii="Arial Narrow" w:hAnsi="Arial Narrow"/>
                <w:sz w:val="18"/>
                <w:szCs w:val="18"/>
              </w:rPr>
            </w:pPr>
          </w:p>
          <w:p w14:paraId="02E7D64C" w14:textId="72D3A7AC" w:rsidR="007377DE" w:rsidRPr="00AB2486" w:rsidRDefault="007377DE" w:rsidP="007377DE">
            <w:pPr>
              <w:pStyle w:val="ListParagraph"/>
              <w:ind w:left="0"/>
              <w:rPr>
                <w:rFonts w:ascii="Arial Narrow" w:hAnsi="Arial Narrow"/>
                <w:sz w:val="18"/>
                <w:szCs w:val="18"/>
              </w:rPr>
            </w:pPr>
            <w:r w:rsidRPr="00AB2486">
              <w:rPr>
                <w:rFonts w:ascii="Arial Narrow" w:hAnsi="Arial Narrow"/>
                <w:sz w:val="18"/>
                <w:szCs w:val="18"/>
              </w:rPr>
              <w:t>Using safe outside areas for breaks</w:t>
            </w:r>
          </w:p>
          <w:p w14:paraId="60B722A7" w14:textId="77777777" w:rsidR="00F802AD" w:rsidRDefault="00F802AD" w:rsidP="007377DE">
            <w:pPr>
              <w:pStyle w:val="ListParagraph"/>
              <w:ind w:left="0"/>
              <w:rPr>
                <w:rFonts w:ascii="Arial Narrow" w:hAnsi="Arial Narrow"/>
                <w:sz w:val="18"/>
                <w:szCs w:val="18"/>
              </w:rPr>
            </w:pPr>
          </w:p>
          <w:p w14:paraId="26BB62C3" w14:textId="662103AA" w:rsidR="007377DE" w:rsidRPr="00AB2486" w:rsidRDefault="007377DE" w:rsidP="007377DE">
            <w:pPr>
              <w:pStyle w:val="ListParagraph"/>
              <w:ind w:left="0"/>
              <w:rPr>
                <w:rFonts w:ascii="Arial Narrow" w:hAnsi="Arial Narrow" w:cs="Calibri"/>
                <w:sz w:val="18"/>
                <w:szCs w:val="18"/>
              </w:rPr>
            </w:pPr>
            <w:r w:rsidRPr="00AB2486">
              <w:rPr>
                <w:rFonts w:ascii="Arial Narrow" w:hAnsi="Arial Narrow"/>
                <w:sz w:val="18"/>
                <w:szCs w:val="18"/>
              </w:rPr>
              <w:t xml:space="preserve">Staff in reception or similar areas to wear </w:t>
            </w:r>
            <w:r w:rsidR="00CD22EC">
              <w:rPr>
                <w:rFonts w:ascii="Arial Narrow" w:hAnsi="Arial Narrow"/>
                <w:sz w:val="18"/>
                <w:szCs w:val="18"/>
              </w:rPr>
              <w:t>face coverings</w:t>
            </w:r>
            <w:r w:rsidRPr="00AB2486">
              <w:rPr>
                <w:rFonts w:ascii="Arial Narrow" w:hAnsi="Arial Narrow"/>
                <w:sz w:val="18"/>
                <w:szCs w:val="18"/>
              </w:rPr>
              <w:t xml:space="preserve"> if they should wish.</w:t>
            </w:r>
          </w:p>
          <w:p w14:paraId="740B5722" w14:textId="77777777" w:rsidR="002C43DE" w:rsidRDefault="007377DE" w:rsidP="007377DE">
            <w:pPr>
              <w:rPr>
                <w:rFonts w:ascii="Arial Narrow" w:hAnsi="Arial Narrow" w:cs="Calibri"/>
                <w:b w:val="0"/>
                <w:bCs/>
                <w:sz w:val="18"/>
                <w:szCs w:val="18"/>
              </w:rPr>
            </w:pPr>
            <w:r w:rsidRPr="00AB2486">
              <w:rPr>
                <w:rFonts w:ascii="Arial Narrow" w:hAnsi="Arial Narrow" w:cs="Calibri"/>
                <w:b w:val="0"/>
                <w:bCs/>
                <w:sz w:val="18"/>
                <w:szCs w:val="18"/>
              </w:rPr>
              <w:t>Regular wipe down of shared appliances.</w:t>
            </w:r>
          </w:p>
          <w:p w14:paraId="4B99056E" w14:textId="77777777" w:rsidR="001659E8" w:rsidRDefault="001659E8" w:rsidP="007377DE">
            <w:pPr>
              <w:rPr>
                <w:rFonts w:ascii="Arial Narrow" w:hAnsi="Arial Narrow" w:cs="Calibri"/>
                <w:b w:val="0"/>
                <w:bCs/>
                <w:sz w:val="18"/>
                <w:szCs w:val="18"/>
              </w:rPr>
            </w:pPr>
          </w:p>
          <w:p w14:paraId="1FA2350E" w14:textId="3F9E804E" w:rsidR="001659E8" w:rsidRPr="00AB2486" w:rsidRDefault="001659E8" w:rsidP="007377DE">
            <w:pPr>
              <w:rPr>
                <w:rFonts w:ascii="Arial Narrow" w:hAnsi="Arial Narrow" w:cs="Arial"/>
                <w:b w:val="0"/>
                <w:bCs/>
                <w:sz w:val="18"/>
                <w:szCs w:val="18"/>
              </w:rPr>
            </w:pPr>
            <w:r>
              <w:rPr>
                <w:rFonts w:ascii="Arial Narrow" w:hAnsi="Arial Narrow" w:cs="Calibri"/>
                <w:b w:val="0"/>
                <w:bCs/>
                <w:sz w:val="18"/>
                <w:szCs w:val="18"/>
              </w:rPr>
              <w:t xml:space="preserve">Regular cleaning of printer, and </w:t>
            </w:r>
            <w:r w:rsidR="00785ABB">
              <w:rPr>
                <w:rFonts w:ascii="Arial Narrow" w:hAnsi="Arial Narrow" w:cs="Calibri"/>
                <w:b w:val="0"/>
                <w:bCs/>
                <w:sz w:val="18"/>
                <w:szCs w:val="18"/>
              </w:rPr>
              <w:t>cleaning materials</w:t>
            </w:r>
            <w:r>
              <w:rPr>
                <w:rFonts w:ascii="Arial Narrow" w:hAnsi="Arial Narrow" w:cs="Calibri"/>
                <w:b w:val="0"/>
                <w:bCs/>
                <w:sz w:val="18"/>
                <w:szCs w:val="18"/>
              </w:rPr>
              <w:t xml:space="preserve"> left beside printer for clients to use before/after use. Hand sanitizer to be left beside printer too. </w:t>
            </w:r>
          </w:p>
        </w:tc>
        <w:tc>
          <w:tcPr>
            <w:tcW w:w="993" w:type="dxa"/>
          </w:tcPr>
          <w:p w14:paraId="1299C43A" w14:textId="5ECA31CE" w:rsidR="002C43DE" w:rsidRPr="00AB2486" w:rsidRDefault="00D82CC9" w:rsidP="004711E1">
            <w:pPr>
              <w:rPr>
                <w:rFonts w:ascii="Arial Narrow" w:hAnsi="Arial Narrow" w:cs="Arial"/>
                <w:sz w:val="18"/>
                <w:szCs w:val="18"/>
              </w:rPr>
            </w:pPr>
            <w:r>
              <w:rPr>
                <w:rFonts w:ascii="Arial Narrow" w:hAnsi="Arial Narrow" w:cs="Arial"/>
                <w:sz w:val="18"/>
                <w:szCs w:val="18"/>
              </w:rPr>
              <w:t>2</w:t>
            </w:r>
          </w:p>
        </w:tc>
        <w:tc>
          <w:tcPr>
            <w:tcW w:w="1701" w:type="dxa"/>
          </w:tcPr>
          <w:p w14:paraId="0D00526A" w14:textId="77777777" w:rsidR="002C43DE" w:rsidRPr="00AB2486" w:rsidRDefault="005830D2" w:rsidP="002C43DE">
            <w:pPr>
              <w:rPr>
                <w:rFonts w:ascii="Arial Narrow" w:hAnsi="Arial Narrow" w:cs="Arial"/>
                <w:sz w:val="18"/>
                <w:szCs w:val="18"/>
              </w:rPr>
            </w:pPr>
            <w:r>
              <w:rPr>
                <w:rFonts w:ascii="Arial Narrow" w:hAnsi="Arial Narrow"/>
                <w:b w:val="0"/>
                <w:sz w:val="20"/>
              </w:rPr>
              <w:t>Bridge Manager</w:t>
            </w:r>
          </w:p>
        </w:tc>
        <w:tc>
          <w:tcPr>
            <w:tcW w:w="1806" w:type="dxa"/>
          </w:tcPr>
          <w:p w14:paraId="4DDBEF00" w14:textId="77777777" w:rsidR="002C43DE" w:rsidRPr="00AB2486" w:rsidRDefault="002C43DE" w:rsidP="002C43DE">
            <w:pPr>
              <w:rPr>
                <w:rFonts w:ascii="Arial Narrow" w:hAnsi="Arial Narrow" w:cs="Arial"/>
                <w:sz w:val="18"/>
                <w:szCs w:val="18"/>
              </w:rPr>
            </w:pPr>
          </w:p>
        </w:tc>
      </w:tr>
      <w:tr w:rsidR="002241AB" w:rsidRPr="00AB2486" w14:paraId="4C007984" w14:textId="77777777" w:rsidTr="69BCD4C9">
        <w:trPr>
          <w:trHeight w:val="854"/>
        </w:trPr>
        <w:tc>
          <w:tcPr>
            <w:tcW w:w="2235" w:type="dxa"/>
          </w:tcPr>
          <w:p w14:paraId="7016D8B4" w14:textId="77777777" w:rsidR="002241AB" w:rsidRPr="00AB2486" w:rsidRDefault="002241AB" w:rsidP="007377DE">
            <w:pPr>
              <w:shd w:val="clear" w:color="auto" w:fill="FFFFFF"/>
              <w:spacing w:before="525" w:after="240"/>
              <w:textAlignment w:val="baseline"/>
              <w:outlineLvl w:val="2"/>
              <w:rPr>
                <w:rFonts w:ascii="Arial Narrow" w:hAnsi="Arial Narrow"/>
                <w:bCs/>
                <w:sz w:val="20"/>
              </w:rPr>
            </w:pPr>
            <w:r w:rsidRPr="00AB2486">
              <w:rPr>
                <w:rFonts w:ascii="Arial Narrow" w:hAnsi="Arial Narrow"/>
                <w:sz w:val="20"/>
              </w:rPr>
              <w:t>Use of the Communal Kitchen</w:t>
            </w:r>
          </w:p>
        </w:tc>
        <w:tc>
          <w:tcPr>
            <w:tcW w:w="1275" w:type="dxa"/>
          </w:tcPr>
          <w:p w14:paraId="370363D1" w14:textId="77777777" w:rsidR="002241AB" w:rsidRPr="00AB2486" w:rsidRDefault="002241AB" w:rsidP="002C43DE">
            <w:pPr>
              <w:rPr>
                <w:rFonts w:ascii="Arial Narrow" w:hAnsi="Arial Narrow"/>
                <w:b w:val="0"/>
                <w:sz w:val="20"/>
              </w:rPr>
            </w:pPr>
            <w:r w:rsidRPr="00AB2486">
              <w:rPr>
                <w:rFonts w:ascii="Arial Narrow" w:hAnsi="Arial Narrow"/>
                <w:b w:val="0"/>
                <w:sz w:val="20"/>
              </w:rPr>
              <w:t>Co-workers, leaseholders and staff</w:t>
            </w:r>
          </w:p>
        </w:tc>
        <w:tc>
          <w:tcPr>
            <w:tcW w:w="1985" w:type="dxa"/>
          </w:tcPr>
          <w:p w14:paraId="3538AE37" w14:textId="77777777" w:rsidR="002241AB" w:rsidRPr="00AB2486" w:rsidRDefault="002241AB" w:rsidP="002C43DE">
            <w:pPr>
              <w:rPr>
                <w:rFonts w:ascii="Arial Narrow" w:hAnsi="Arial Narrow"/>
                <w:b w:val="0"/>
                <w:sz w:val="20"/>
              </w:rPr>
            </w:pPr>
            <w:r w:rsidRPr="00AB2486">
              <w:rPr>
                <w:rFonts w:ascii="Arial Narrow" w:hAnsi="Arial Narrow"/>
                <w:b w:val="0"/>
                <w:sz w:val="20"/>
              </w:rPr>
              <w:t>Current measures include daily cleaning of the bridge.</w:t>
            </w:r>
          </w:p>
          <w:p w14:paraId="3461D779" w14:textId="77777777" w:rsidR="00AB2486" w:rsidRPr="00AB2486" w:rsidRDefault="00AB2486" w:rsidP="002C43DE">
            <w:pPr>
              <w:rPr>
                <w:rFonts w:ascii="Arial Narrow" w:hAnsi="Arial Narrow"/>
                <w:b w:val="0"/>
                <w:sz w:val="20"/>
              </w:rPr>
            </w:pPr>
          </w:p>
          <w:p w14:paraId="4A59CDE1" w14:textId="77777777" w:rsidR="00AB2486" w:rsidRPr="00AB2486" w:rsidRDefault="00AB2486" w:rsidP="002C43DE">
            <w:pPr>
              <w:rPr>
                <w:rFonts w:ascii="Arial Narrow" w:hAnsi="Arial Narrow"/>
                <w:b w:val="0"/>
                <w:sz w:val="20"/>
              </w:rPr>
            </w:pPr>
            <w:r w:rsidRPr="00AB2486">
              <w:rPr>
                <w:rFonts w:ascii="Arial Narrow" w:hAnsi="Arial Narrow"/>
                <w:b w:val="0"/>
                <w:sz w:val="20"/>
              </w:rPr>
              <w:t>Members also already bring their own food from home</w:t>
            </w:r>
          </w:p>
        </w:tc>
        <w:tc>
          <w:tcPr>
            <w:tcW w:w="992" w:type="dxa"/>
          </w:tcPr>
          <w:p w14:paraId="3CF2D8B6" w14:textId="76F418A2" w:rsidR="002241AB" w:rsidRPr="00AB2486" w:rsidRDefault="69BCD4C9" w:rsidP="69BCD4C9">
            <w:pPr>
              <w:rPr>
                <w:rFonts w:ascii="Arial Narrow" w:hAnsi="Arial Narrow" w:cs="Arial"/>
                <w:sz w:val="20"/>
              </w:rPr>
            </w:pPr>
            <w:r w:rsidRPr="69BCD4C9">
              <w:rPr>
                <w:rFonts w:ascii="Arial Narrow" w:hAnsi="Arial Narrow" w:cs="Arial"/>
                <w:sz w:val="20"/>
              </w:rPr>
              <w:t>2</w:t>
            </w:r>
          </w:p>
        </w:tc>
        <w:tc>
          <w:tcPr>
            <w:tcW w:w="992" w:type="dxa"/>
          </w:tcPr>
          <w:p w14:paraId="0FB78278" w14:textId="10B42F60" w:rsidR="002241AB" w:rsidRPr="00AB2486" w:rsidRDefault="69BCD4C9" w:rsidP="69BCD4C9">
            <w:pPr>
              <w:rPr>
                <w:rFonts w:ascii="Arial Narrow" w:hAnsi="Arial Narrow" w:cs="Arial"/>
                <w:sz w:val="20"/>
              </w:rPr>
            </w:pPr>
            <w:r w:rsidRPr="69BCD4C9">
              <w:rPr>
                <w:rFonts w:ascii="Arial Narrow" w:hAnsi="Arial Narrow" w:cs="Arial"/>
                <w:sz w:val="20"/>
              </w:rPr>
              <w:t>2</w:t>
            </w:r>
          </w:p>
        </w:tc>
        <w:tc>
          <w:tcPr>
            <w:tcW w:w="993" w:type="dxa"/>
          </w:tcPr>
          <w:p w14:paraId="1FC39945" w14:textId="0EFC0EB6" w:rsidR="002241AB" w:rsidRPr="00AB2486" w:rsidRDefault="69BCD4C9" w:rsidP="69BCD4C9">
            <w:pPr>
              <w:rPr>
                <w:rFonts w:ascii="Arial Narrow" w:hAnsi="Arial Narrow" w:cs="Arial"/>
                <w:sz w:val="20"/>
              </w:rPr>
            </w:pPr>
            <w:r w:rsidRPr="69BCD4C9">
              <w:rPr>
                <w:rFonts w:ascii="Arial Narrow" w:hAnsi="Arial Narrow" w:cs="Arial"/>
                <w:sz w:val="20"/>
              </w:rPr>
              <w:t>4</w:t>
            </w:r>
          </w:p>
        </w:tc>
        <w:tc>
          <w:tcPr>
            <w:tcW w:w="850" w:type="dxa"/>
          </w:tcPr>
          <w:p w14:paraId="0562CB0E" w14:textId="77777777" w:rsidR="002241AB" w:rsidRPr="00AB2486" w:rsidRDefault="002241AB" w:rsidP="002C43DE">
            <w:pPr>
              <w:rPr>
                <w:rFonts w:ascii="Arial Narrow" w:hAnsi="Arial Narrow" w:cs="Arial"/>
                <w:sz w:val="20"/>
              </w:rPr>
            </w:pPr>
          </w:p>
        </w:tc>
        <w:tc>
          <w:tcPr>
            <w:tcW w:w="2126" w:type="dxa"/>
            <w:gridSpan w:val="2"/>
          </w:tcPr>
          <w:p w14:paraId="4E481C7C" w14:textId="77777777" w:rsidR="002241AB" w:rsidRPr="00AB2486" w:rsidRDefault="002241AB" w:rsidP="007377DE">
            <w:pPr>
              <w:pStyle w:val="ListParagraph"/>
              <w:ind w:left="0"/>
              <w:rPr>
                <w:rFonts w:ascii="Arial Narrow" w:hAnsi="Arial Narrow"/>
                <w:sz w:val="18"/>
                <w:szCs w:val="18"/>
              </w:rPr>
            </w:pPr>
            <w:r w:rsidRPr="00AB2486">
              <w:rPr>
                <w:rFonts w:ascii="Arial Narrow" w:hAnsi="Arial Narrow"/>
                <w:sz w:val="18"/>
                <w:szCs w:val="18"/>
              </w:rPr>
              <w:t xml:space="preserve">Encourage members to </w:t>
            </w:r>
            <w:r w:rsidR="00AB2486" w:rsidRPr="00AB2486">
              <w:rPr>
                <w:rFonts w:ascii="Arial Narrow" w:hAnsi="Arial Narrow"/>
                <w:sz w:val="18"/>
                <w:szCs w:val="18"/>
              </w:rPr>
              <w:t xml:space="preserve">eat in their offices/at their desks or outside </w:t>
            </w:r>
          </w:p>
          <w:p w14:paraId="123DF526" w14:textId="77777777" w:rsidR="00CD22EC" w:rsidRDefault="00CD22EC" w:rsidP="007377DE">
            <w:pPr>
              <w:pStyle w:val="ListParagraph"/>
              <w:ind w:left="0"/>
              <w:rPr>
                <w:rFonts w:ascii="Arial Narrow" w:hAnsi="Arial Narrow"/>
                <w:sz w:val="18"/>
                <w:szCs w:val="18"/>
              </w:rPr>
            </w:pPr>
          </w:p>
          <w:p w14:paraId="7A6277B0" w14:textId="3348FDD0" w:rsidR="00AB2486" w:rsidRPr="00AB2486" w:rsidRDefault="00AB2486" w:rsidP="007377DE">
            <w:pPr>
              <w:pStyle w:val="ListParagraph"/>
              <w:ind w:left="0"/>
              <w:rPr>
                <w:rFonts w:ascii="Arial Narrow" w:hAnsi="Arial Narrow"/>
                <w:sz w:val="18"/>
                <w:szCs w:val="18"/>
              </w:rPr>
            </w:pPr>
            <w:r w:rsidRPr="00AB2486">
              <w:rPr>
                <w:rFonts w:ascii="Arial Narrow" w:hAnsi="Arial Narrow"/>
                <w:sz w:val="18"/>
                <w:szCs w:val="18"/>
              </w:rPr>
              <w:t xml:space="preserve">Biscuits will not be put in the communal tin, instead people may take a packet for </w:t>
            </w:r>
            <w:r w:rsidRPr="00AB2486">
              <w:rPr>
                <w:rFonts w:ascii="Arial Narrow" w:hAnsi="Arial Narrow"/>
                <w:sz w:val="18"/>
                <w:szCs w:val="18"/>
              </w:rPr>
              <w:lastRenderedPageBreak/>
              <w:t>themselves</w:t>
            </w:r>
            <w:r w:rsidR="001659E8">
              <w:rPr>
                <w:rFonts w:ascii="Arial Narrow" w:hAnsi="Arial Narrow"/>
                <w:sz w:val="18"/>
                <w:szCs w:val="18"/>
              </w:rPr>
              <w:t xml:space="preserve">. Once current stock runs out, try to source biscuits in separate packets. </w:t>
            </w:r>
          </w:p>
          <w:p w14:paraId="2976947C" w14:textId="77777777" w:rsidR="00F802AD" w:rsidRDefault="00F802AD" w:rsidP="007377DE">
            <w:pPr>
              <w:pStyle w:val="ListParagraph"/>
              <w:ind w:left="0"/>
              <w:rPr>
                <w:rFonts w:ascii="Arial Narrow" w:hAnsi="Arial Narrow"/>
                <w:sz w:val="18"/>
                <w:szCs w:val="18"/>
              </w:rPr>
            </w:pPr>
          </w:p>
          <w:p w14:paraId="63C66AB9" w14:textId="296F2F4E" w:rsidR="00AB2486" w:rsidRPr="00AB2486" w:rsidRDefault="00AB2486" w:rsidP="007377DE">
            <w:pPr>
              <w:pStyle w:val="ListParagraph"/>
              <w:ind w:left="0"/>
              <w:rPr>
                <w:rFonts w:ascii="Arial Narrow" w:hAnsi="Arial Narrow"/>
                <w:sz w:val="18"/>
                <w:szCs w:val="18"/>
              </w:rPr>
            </w:pPr>
            <w:r w:rsidRPr="00AB2486">
              <w:rPr>
                <w:rFonts w:ascii="Arial Narrow" w:hAnsi="Arial Narrow"/>
                <w:sz w:val="18"/>
                <w:szCs w:val="18"/>
              </w:rPr>
              <w:t>Stress to members to please place used utensils directly in the dishwasher</w:t>
            </w:r>
          </w:p>
          <w:p w14:paraId="53A1975D" w14:textId="77777777" w:rsidR="00F802AD" w:rsidRDefault="00F802AD" w:rsidP="007377DE">
            <w:pPr>
              <w:pStyle w:val="ListParagraph"/>
              <w:ind w:left="0"/>
              <w:rPr>
                <w:rFonts w:ascii="Arial Narrow" w:hAnsi="Arial Narrow"/>
                <w:sz w:val="18"/>
                <w:szCs w:val="18"/>
              </w:rPr>
            </w:pPr>
          </w:p>
          <w:p w14:paraId="335E1DD4" w14:textId="3CB43564" w:rsidR="00AB2486" w:rsidRDefault="00AB2486" w:rsidP="007377DE">
            <w:pPr>
              <w:pStyle w:val="ListParagraph"/>
              <w:ind w:left="0"/>
              <w:rPr>
                <w:rFonts w:ascii="Arial Narrow" w:hAnsi="Arial Narrow"/>
                <w:sz w:val="18"/>
                <w:szCs w:val="18"/>
              </w:rPr>
            </w:pPr>
            <w:r w:rsidRPr="00AB2486">
              <w:rPr>
                <w:rFonts w:ascii="Arial Narrow" w:hAnsi="Arial Narrow"/>
                <w:sz w:val="18"/>
                <w:szCs w:val="18"/>
              </w:rPr>
              <w:t xml:space="preserve">Provide </w:t>
            </w:r>
            <w:r w:rsidR="00785ABB">
              <w:rPr>
                <w:rFonts w:ascii="Arial Narrow" w:hAnsi="Arial Narrow"/>
                <w:sz w:val="18"/>
                <w:szCs w:val="18"/>
              </w:rPr>
              <w:t>cleaning materials</w:t>
            </w:r>
            <w:r w:rsidRPr="00AB2486">
              <w:rPr>
                <w:rFonts w:ascii="Arial Narrow" w:hAnsi="Arial Narrow"/>
                <w:sz w:val="18"/>
                <w:szCs w:val="18"/>
              </w:rPr>
              <w:t xml:space="preserve"> for members to wipe down surfaces </w:t>
            </w:r>
            <w:r w:rsidR="001659E8">
              <w:rPr>
                <w:rFonts w:ascii="Arial Narrow" w:hAnsi="Arial Narrow"/>
                <w:sz w:val="18"/>
                <w:szCs w:val="18"/>
              </w:rPr>
              <w:t xml:space="preserve">and appliances </w:t>
            </w:r>
            <w:r w:rsidRPr="00AB2486">
              <w:rPr>
                <w:rFonts w:ascii="Arial Narrow" w:hAnsi="Arial Narrow"/>
                <w:sz w:val="18"/>
                <w:szCs w:val="18"/>
              </w:rPr>
              <w:t>after use</w:t>
            </w:r>
            <w:r w:rsidR="001659E8">
              <w:rPr>
                <w:rFonts w:ascii="Arial Narrow" w:hAnsi="Arial Narrow"/>
                <w:sz w:val="18"/>
                <w:szCs w:val="18"/>
              </w:rPr>
              <w:t xml:space="preserve">. </w:t>
            </w:r>
          </w:p>
          <w:p w14:paraId="0C5017CE" w14:textId="77777777" w:rsidR="009826D7" w:rsidRDefault="009826D7" w:rsidP="007377DE">
            <w:pPr>
              <w:pStyle w:val="ListParagraph"/>
              <w:ind w:left="0"/>
              <w:rPr>
                <w:rFonts w:ascii="Arial Narrow" w:hAnsi="Arial Narrow"/>
                <w:sz w:val="18"/>
                <w:szCs w:val="18"/>
              </w:rPr>
            </w:pPr>
          </w:p>
          <w:p w14:paraId="3163E0AD" w14:textId="019F4774" w:rsidR="009826D7" w:rsidRPr="009826D7" w:rsidRDefault="009826D7" w:rsidP="007377DE">
            <w:pPr>
              <w:pStyle w:val="ListParagraph"/>
              <w:ind w:left="0"/>
              <w:rPr>
                <w:rFonts w:ascii="Arial Narrow" w:hAnsi="Arial Narrow"/>
                <w:b/>
                <w:bCs/>
                <w:sz w:val="18"/>
                <w:szCs w:val="18"/>
              </w:rPr>
            </w:pPr>
            <w:r w:rsidRPr="00A039C1">
              <w:rPr>
                <w:rFonts w:ascii="Arial Narrow" w:hAnsi="Arial Narrow"/>
                <w:sz w:val="18"/>
                <w:szCs w:val="18"/>
              </w:rPr>
              <w:t xml:space="preserve">Staff, bridge members and visitors will be required to wear </w:t>
            </w:r>
            <w:r w:rsidR="00CD22EC">
              <w:rPr>
                <w:rFonts w:ascii="Arial Narrow" w:hAnsi="Arial Narrow"/>
                <w:sz w:val="18"/>
                <w:szCs w:val="18"/>
              </w:rPr>
              <w:t>face coverings</w:t>
            </w:r>
            <w:r w:rsidR="005E4EF8">
              <w:rPr>
                <w:rFonts w:ascii="Arial Narrow" w:hAnsi="Arial Narrow"/>
                <w:sz w:val="18"/>
                <w:szCs w:val="18"/>
              </w:rPr>
              <w:t xml:space="preserve"> (unless exempt)</w:t>
            </w:r>
            <w:r w:rsidRPr="00A039C1">
              <w:rPr>
                <w:rFonts w:ascii="Arial Narrow" w:hAnsi="Arial Narrow"/>
                <w:sz w:val="18"/>
                <w:szCs w:val="18"/>
              </w:rPr>
              <w:t xml:space="preserve"> in communal areas or where 2 met</w:t>
            </w:r>
            <w:r w:rsidR="00CB696D">
              <w:rPr>
                <w:rFonts w:ascii="Arial Narrow" w:hAnsi="Arial Narrow"/>
                <w:sz w:val="18"/>
                <w:szCs w:val="18"/>
              </w:rPr>
              <w:t>e</w:t>
            </w:r>
            <w:r w:rsidRPr="00A039C1">
              <w:rPr>
                <w:rFonts w:ascii="Arial Narrow" w:hAnsi="Arial Narrow"/>
                <w:sz w:val="18"/>
                <w:szCs w:val="18"/>
              </w:rPr>
              <w:t>r distance cannot be maintained.</w:t>
            </w:r>
          </w:p>
        </w:tc>
        <w:tc>
          <w:tcPr>
            <w:tcW w:w="993" w:type="dxa"/>
          </w:tcPr>
          <w:p w14:paraId="34CE0A41" w14:textId="74B663C7" w:rsidR="002241AB" w:rsidRPr="00AB2486" w:rsidRDefault="00D82CC9" w:rsidP="004711E1">
            <w:pPr>
              <w:rPr>
                <w:rFonts w:ascii="Arial Narrow" w:hAnsi="Arial Narrow" w:cs="Arial"/>
                <w:sz w:val="18"/>
                <w:szCs w:val="18"/>
              </w:rPr>
            </w:pPr>
            <w:r>
              <w:rPr>
                <w:rFonts w:ascii="Arial Narrow" w:hAnsi="Arial Narrow" w:cs="Arial"/>
                <w:sz w:val="18"/>
                <w:szCs w:val="18"/>
              </w:rPr>
              <w:lastRenderedPageBreak/>
              <w:t>2</w:t>
            </w:r>
          </w:p>
        </w:tc>
        <w:tc>
          <w:tcPr>
            <w:tcW w:w="1701" w:type="dxa"/>
          </w:tcPr>
          <w:p w14:paraId="5DBBF502" w14:textId="77777777" w:rsidR="002241AB" w:rsidRPr="00AB2486" w:rsidRDefault="005830D2" w:rsidP="002C43DE">
            <w:pPr>
              <w:rPr>
                <w:rFonts w:ascii="Arial Narrow" w:hAnsi="Arial Narrow" w:cs="Arial"/>
                <w:sz w:val="18"/>
                <w:szCs w:val="18"/>
              </w:rPr>
            </w:pPr>
            <w:r>
              <w:rPr>
                <w:rFonts w:ascii="Arial Narrow" w:hAnsi="Arial Narrow"/>
                <w:b w:val="0"/>
                <w:sz w:val="20"/>
              </w:rPr>
              <w:t>Bridge Manager</w:t>
            </w:r>
          </w:p>
        </w:tc>
        <w:tc>
          <w:tcPr>
            <w:tcW w:w="1806" w:type="dxa"/>
          </w:tcPr>
          <w:p w14:paraId="62EBF3C5" w14:textId="77777777" w:rsidR="002241AB" w:rsidRPr="00AB2486" w:rsidRDefault="002241AB" w:rsidP="002C43DE">
            <w:pPr>
              <w:rPr>
                <w:rFonts w:ascii="Arial Narrow" w:hAnsi="Arial Narrow" w:cs="Arial"/>
                <w:sz w:val="18"/>
                <w:szCs w:val="18"/>
              </w:rPr>
            </w:pPr>
          </w:p>
        </w:tc>
      </w:tr>
      <w:tr w:rsidR="007377DE" w:rsidRPr="00AB2486" w14:paraId="0BFC87BD" w14:textId="77777777" w:rsidTr="69BCD4C9">
        <w:trPr>
          <w:trHeight w:val="1847"/>
        </w:trPr>
        <w:tc>
          <w:tcPr>
            <w:tcW w:w="2235" w:type="dxa"/>
          </w:tcPr>
          <w:p w14:paraId="28DE100A" w14:textId="77777777" w:rsidR="007377DE" w:rsidRPr="00AB2486" w:rsidRDefault="007377DE" w:rsidP="007377DE">
            <w:pPr>
              <w:shd w:val="clear" w:color="auto" w:fill="FFFFFF"/>
              <w:spacing w:before="525" w:after="240"/>
              <w:textAlignment w:val="baseline"/>
              <w:outlineLvl w:val="2"/>
              <w:rPr>
                <w:rFonts w:ascii="Arial Narrow" w:hAnsi="Arial Narrow"/>
                <w:bCs/>
                <w:sz w:val="20"/>
              </w:rPr>
            </w:pPr>
            <w:r w:rsidRPr="00AB2486">
              <w:rPr>
                <w:rFonts w:ascii="Arial Narrow" w:hAnsi="Arial Narrow"/>
                <w:bCs/>
                <w:sz w:val="20"/>
              </w:rPr>
              <w:t>Managing customers, visitors and contractors</w:t>
            </w:r>
          </w:p>
          <w:p w14:paraId="6D98A12B" w14:textId="77777777" w:rsidR="007377DE" w:rsidRPr="00AB2486" w:rsidRDefault="007377DE" w:rsidP="007377DE">
            <w:pPr>
              <w:shd w:val="clear" w:color="auto" w:fill="FFFFFF"/>
              <w:spacing w:before="525" w:after="240"/>
              <w:textAlignment w:val="baseline"/>
              <w:outlineLvl w:val="2"/>
              <w:rPr>
                <w:rFonts w:ascii="Arial Narrow" w:hAnsi="Arial Narrow"/>
                <w:bCs/>
                <w:sz w:val="20"/>
              </w:rPr>
            </w:pPr>
          </w:p>
        </w:tc>
        <w:tc>
          <w:tcPr>
            <w:tcW w:w="1275" w:type="dxa"/>
          </w:tcPr>
          <w:p w14:paraId="5E5856BF" w14:textId="77777777" w:rsidR="007377DE" w:rsidRPr="00AB2486" w:rsidRDefault="007377DE" w:rsidP="007377DE">
            <w:pPr>
              <w:rPr>
                <w:rFonts w:ascii="Arial Narrow" w:hAnsi="Arial Narrow" w:cs="Arial"/>
                <w:b w:val="0"/>
                <w:sz w:val="20"/>
              </w:rPr>
            </w:pPr>
            <w:r w:rsidRPr="00AB2486">
              <w:rPr>
                <w:rFonts w:ascii="Arial Narrow" w:hAnsi="Arial Narrow"/>
                <w:b w:val="0"/>
                <w:sz w:val="20"/>
              </w:rPr>
              <w:t>Co-workers, leaseholders and staff</w:t>
            </w:r>
          </w:p>
        </w:tc>
        <w:tc>
          <w:tcPr>
            <w:tcW w:w="1985" w:type="dxa"/>
          </w:tcPr>
          <w:p w14:paraId="03C92B63" w14:textId="77777777" w:rsidR="007377DE" w:rsidRPr="00AB2486" w:rsidRDefault="000401D8" w:rsidP="007377DE">
            <w:pPr>
              <w:rPr>
                <w:rFonts w:ascii="Arial Narrow" w:hAnsi="Arial Narrow"/>
                <w:b w:val="0"/>
                <w:sz w:val="20"/>
              </w:rPr>
            </w:pPr>
            <w:r w:rsidRPr="00AB2486">
              <w:rPr>
                <w:rFonts w:ascii="Arial Narrow" w:hAnsi="Arial Narrow"/>
                <w:b w:val="0"/>
                <w:sz w:val="20"/>
              </w:rPr>
              <w:t>There are no existing controls in place.</w:t>
            </w:r>
          </w:p>
        </w:tc>
        <w:tc>
          <w:tcPr>
            <w:tcW w:w="992" w:type="dxa"/>
          </w:tcPr>
          <w:p w14:paraId="2946DB82" w14:textId="7020FFD5" w:rsidR="007377DE" w:rsidRPr="00AB2486" w:rsidRDefault="00D82CC9" w:rsidP="69BCD4C9">
            <w:pPr>
              <w:rPr>
                <w:rFonts w:ascii="Arial Narrow" w:hAnsi="Arial Narrow" w:cs="Arial"/>
                <w:sz w:val="20"/>
              </w:rPr>
            </w:pPr>
            <w:r>
              <w:rPr>
                <w:rFonts w:ascii="Arial Narrow" w:hAnsi="Arial Narrow" w:cs="Arial"/>
                <w:sz w:val="20"/>
              </w:rPr>
              <w:t>2</w:t>
            </w:r>
          </w:p>
        </w:tc>
        <w:tc>
          <w:tcPr>
            <w:tcW w:w="992" w:type="dxa"/>
          </w:tcPr>
          <w:p w14:paraId="5997CC1D" w14:textId="04C8EE04" w:rsidR="007377DE" w:rsidRPr="00AB2486" w:rsidRDefault="00D82CC9" w:rsidP="69BCD4C9">
            <w:pPr>
              <w:rPr>
                <w:rFonts w:ascii="Arial Narrow" w:hAnsi="Arial Narrow" w:cs="Arial"/>
                <w:sz w:val="20"/>
              </w:rPr>
            </w:pPr>
            <w:r>
              <w:rPr>
                <w:rFonts w:ascii="Arial Narrow" w:hAnsi="Arial Narrow" w:cs="Arial"/>
                <w:sz w:val="20"/>
              </w:rPr>
              <w:t>2</w:t>
            </w:r>
          </w:p>
        </w:tc>
        <w:tc>
          <w:tcPr>
            <w:tcW w:w="993" w:type="dxa"/>
          </w:tcPr>
          <w:p w14:paraId="110FFD37" w14:textId="01BE2C65" w:rsidR="007377DE" w:rsidRPr="00AB2486" w:rsidRDefault="00D82CC9" w:rsidP="69BCD4C9">
            <w:pPr>
              <w:rPr>
                <w:rFonts w:ascii="Arial Narrow" w:hAnsi="Arial Narrow" w:cs="Arial"/>
                <w:sz w:val="20"/>
              </w:rPr>
            </w:pPr>
            <w:r>
              <w:rPr>
                <w:rFonts w:ascii="Arial Narrow" w:hAnsi="Arial Narrow" w:cs="Arial"/>
                <w:sz w:val="20"/>
              </w:rPr>
              <w:t>4</w:t>
            </w:r>
          </w:p>
        </w:tc>
        <w:tc>
          <w:tcPr>
            <w:tcW w:w="850" w:type="dxa"/>
          </w:tcPr>
          <w:p w14:paraId="6B699379" w14:textId="33FD7D74" w:rsidR="007377DE" w:rsidRPr="00AB2486" w:rsidRDefault="00D82CC9" w:rsidP="007377DE">
            <w:pPr>
              <w:rPr>
                <w:rFonts w:ascii="Arial Narrow" w:hAnsi="Arial Narrow" w:cs="Arial"/>
                <w:sz w:val="20"/>
              </w:rPr>
            </w:pPr>
            <w:r>
              <w:rPr>
                <w:rFonts w:ascii="Arial Narrow" w:hAnsi="Arial Narrow" w:cs="Arial"/>
                <w:sz w:val="20"/>
              </w:rPr>
              <w:t>Yes</w:t>
            </w:r>
          </w:p>
        </w:tc>
        <w:tc>
          <w:tcPr>
            <w:tcW w:w="2126" w:type="dxa"/>
            <w:gridSpan w:val="2"/>
          </w:tcPr>
          <w:p w14:paraId="71AB7B53" w14:textId="77777777" w:rsidR="000401D8" w:rsidRPr="00AB2486" w:rsidRDefault="000401D8" w:rsidP="000401D8">
            <w:pPr>
              <w:pStyle w:val="ListParagraph"/>
              <w:spacing w:after="240" w:line="240" w:lineRule="auto"/>
              <w:ind w:left="0"/>
              <w:rPr>
                <w:rFonts w:ascii="Arial Narrow" w:hAnsi="Arial Narrow"/>
                <w:sz w:val="18"/>
                <w:szCs w:val="18"/>
              </w:rPr>
            </w:pPr>
            <w:r w:rsidRPr="00AB2486">
              <w:rPr>
                <w:rFonts w:ascii="Arial Narrow" w:hAnsi="Arial Narrow"/>
                <w:sz w:val="18"/>
                <w:szCs w:val="18"/>
              </w:rPr>
              <w:t xml:space="preserve">Receptionist to sign in anyone arriving so we know how many people are present </w:t>
            </w:r>
          </w:p>
          <w:p w14:paraId="01574595" w14:textId="77777777" w:rsidR="005C2506" w:rsidRDefault="005C2506" w:rsidP="000401D8">
            <w:pPr>
              <w:pStyle w:val="ListParagraph"/>
              <w:ind w:left="0"/>
              <w:rPr>
                <w:rFonts w:ascii="Arial Narrow" w:hAnsi="Arial Narrow"/>
                <w:sz w:val="18"/>
                <w:szCs w:val="18"/>
              </w:rPr>
            </w:pPr>
          </w:p>
          <w:p w14:paraId="2BAF6FA8" w14:textId="5A1561D6" w:rsidR="000401D8" w:rsidRPr="00AB2486" w:rsidRDefault="000401D8" w:rsidP="000401D8">
            <w:pPr>
              <w:pStyle w:val="ListParagraph"/>
              <w:ind w:left="0"/>
              <w:rPr>
                <w:rFonts w:ascii="Arial Narrow" w:hAnsi="Arial Narrow"/>
                <w:sz w:val="18"/>
                <w:szCs w:val="18"/>
              </w:rPr>
            </w:pPr>
            <w:r w:rsidRPr="00AB2486">
              <w:rPr>
                <w:rFonts w:ascii="Arial Narrow" w:hAnsi="Arial Narrow"/>
                <w:sz w:val="18"/>
                <w:szCs w:val="18"/>
              </w:rPr>
              <w:t>Minimise the number of unnecessary visits to offices</w:t>
            </w:r>
          </w:p>
          <w:p w14:paraId="733895F1" w14:textId="478D2197" w:rsidR="000401D8" w:rsidRDefault="000401D8" w:rsidP="000401D8">
            <w:pPr>
              <w:pStyle w:val="ListParagraph"/>
              <w:ind w:left="0"/>
              <w:rPr>
                <w:rFonts w:ascii="Arial Narrow" w:hAnsi="Arial Narrow"/>
                <w:sz w:val="18"/>
                <w:szCs w:val="18"/>
              </w:rPr>
            </w:pPr>
            <w:r w:rsidRPr="00AB2486">
              <w:rPr>
                <w:rFonts w:ascii="Arial Narrow" w:hAnsi="Arial Narrow"/>
                <w:sz w:val="18"/>
                <w:szCs w:val="18"/>
              </w:rPr>
              <w:t>Limit the number of visitors at any one time, limit visitor times to a specific time window and restricting access to required visitors only.</w:t>
            </w:r>
          </w:p>
          <w:p w14:paraId="0C4E7C58" w14:textId="29DA2B18" w:rsidR="005C2506" w:rsidRDefault="005C2506" w:rsidP="000401D8">
            <w:pPr>
              <w:pStyle w:val="ListParagraph"/>
              <w:ind w:left="0"/>
              <w:rPr>
                <w:rFonts w:ascii="Arial Narrow" w:hAnsi="Arial Narrow"/>
                <w:sz w:val="18"/>
                <w:szCs w:val="18"/>
              </w:rPr>
            </w:pPr>
          </w:p>
          <w:p w14:paraId="31B4106F" w14:textId="606BFA48" w:rsidR="005C2506" w:rsidRDefault="005C2506" w:rsidP="000401D8">
            <w:pPr>
              <w:pStyle w:val="ListParagraph"/>
              <w:ind w:left="0"/>
              <w:rPr>
                <w:rFonts w:ascii="Arial Narrow" w:hAnsi="Arial Narrow"/>
                <w:sz w:val="18"/>
                <w:szCs w:val="18"/>
              </w:rPr>
            </w:pPr>
            <w:r w:rsidRPr="00CD22EC">
              <w:rPr>
                <w:rFonts w:ascii="Arial Narrow" w:hAnsi="Arial Narrow"/>
                <w:sz w:val="18"/>
                <w:szCs w:val="18"/>
              </w:rPr>
              <w:t>Bridge members to be responsible for collecting the contact details of their visitors to enable Track and Trace if required.</w:t>
            </w:r>
            <w:r>
              <w:rPr>
                <w:rFonts w:ascii="Arial Narrow" w:hAnsi="Arial Narrow"/>
                <w:sz w:val="18"/>
                <w:szCs w:val="18"/>
              </w:rPr>
              <w:t xml:space="preserve"> </w:t>
            </w:r>
          </w:p>
          <w:p w14:paraId="296D86EE" w14:textId="69DE2C14" w:rsidR="00EF031F" w:rsidRDefault="00EF031F" w:rsidP="000401D8">
            <w:pPr>
              <w:pStyle w:val="ListParagraph"/>
              <w:ind w:left="0"/>
              <w:rPr>
                <w:rFonts w:ascii="Arial Narrow" w:hAnsi="Arial Narrow"/>
                <w:sz w:val="18"/>
                <w:szCs w:val="18"/>
              </w:rPr>
            </w:pPr>
          </w:p>
          <w:p w14:paraId="480B8F68" w14:textId="78F50791" w:rsidR="00EF031F" w:rsidRPr="00134285" w:rsidRDefault="00EF031F" w:rsidP="00EF031F">
            <w:pPr>
              <w:spacing w:after="240"/>
              <w:rPr>
                <w:rFonts w:ascii="Arial Narrow" w:hAnsi="Arial Narrow" w:cs="Arial"/>
                <w:b w:val="0"/>
                <w:bCs/>
                <w:sz w:val="20"/>
              </w:rPr>
            </w:pPr>
            <w:r w:rsidRPr="00827B65">
              <w:rPr>
                <w:rFonts w:ascii="Arial Narrow" w:hAnsi="Arial Narrow" w:cs="Arial"/>
                <w:b w:val="0"/>
                <w:bCs/>
                <w:sz w:val="18"/>
                <w:szCs w:val="18"/>
              </w:rPr>
              <w:t xml:space="preserve">NHS App posters will be displayed at all entrances enabling </w:t>
            </w:r>
            <w:r w:rsidR="00CB696D" w:rsidRPr="00827B65">
              <w:rPr>
                <w:rFonts w:ascii="Arial Narrow" w:hAnsi="Arial Narrow" w:cs="Arial"/>
                <w:b w:val="0"/>
                <w:bCs/>
                <w:sz w:val="18"/>
                <w:szCs w:val="18"/>
              </w:rPr>
              <w:t>visitors</w:t>
            </w:r>
            <w:r w:rsidRPr="00827B65">
              <w:rPr>
                <w:rFonts w:ascii="Arial Narrow" w:hAnsi="Arial Narrow" w:cs="Arial"/>
                <w:b w:val="0"/>
                <w:bCs/>
                <w:sz w:val="18"/>
                <w:szCs w:val="18"/>
              </w:rPr>
              <w:t xml:space="preserve"> to check in to site</w:t>
            </w:r>
            <w:r>
              <w:rPr>
                <w:rFonts w:ascii="Arial Narrow" w:hAnsi="Arial Narrow" w:cs="Arial"/>
                <w:b w:val="0"/>
                <w:bCs/>
                <w:sz w:val="20"/>
              </w:rPr>
              <w:t>.</w:t>
            </w:r>
          </w:p>
          <w:p w14:paraId="76B43DCF" w14:textId="79DBEAA3" w:rsidR="007377DE" w:rsidRPr="00AB2486" w:rsidRDefault="000401D8" w:rsidP="000401D8">
            <w:pPr>
              <w:pStyle w:val="ListParagraph"/>
              <w:ind w:left="0"/>
              <w:rPr>
                <w:rFonts w:ascii="Arial Narrow" w:hAnsi="Arial Narrow"/>
                <w:sz w:val="18"/>
                <w:szCs w:val="18"/>
              </w:rPr>
            </w:pPr>
            <w:r w:rsidRPr="00AB2486">
              <w:rPr>
                <w:rFonts w:ascii="Arial Narrow" w:hAnsi="Arial Narrow"/>
                <w:sz w:val="18"/>
                <w:szCs w:val="18"/>
              </w:rPr>
              <w:t>Provide clear guidance on social distancing and hygiene to people on arrival, for example, signage or visual aids and before arrival, for example, by phone, on the website or by email.</w:t>
            </w:r>
          </w:p>
        </w:tc>
        <w:tc>
          <w:tcPr>
            <w:tcW w:w="993" w:type="dxa"/>
          </w:tcPr>
          <w:p w14:paraId="3FE9F23F" w14:textId="1CFB465E" w:rsidR="007377DE" w:rsidRPr="00AB2486" w:rsidRDefault="00D82CC9" w:rsidP="007377DE">
            <w:pPr>
              <w:rPr>
                <w:rFonts w:ascii="Arial Narrow" w:hAnsi="Arial Narrow" w:cs="Arial"/>
                <w:sz w:val="18"/>
                <w:szCs w:val="18"/>
              </w:rPr>
            </w:pPr>
            <w:r>
              <w:rPr>
                <w:rFonts w:ascii="Arial Narrow" w:hAnsi="Arial Narrow" w:cs="Arial"/>
                <w:sz w:val="18"/>
                <w:szCs w:val="18"/>
              </w:rPr>
              <w:lastRenderedPageBreak/>
              <w:t>2</w:t>
            </w:r>
          </w:p>
        </w:tc>
        <w:tc>
          <w:tcPr>
            <w:tcW w:w="1701" w:type="dxa"/>
          </w:tcPr>
          <w:p w14:paraId="72803F10" w14:textId="77777777" w:rsidR="007377DE" w:rsidRPr="00AB2486" w:rsidRDefault="005830D2" w:rsidP="007377DE">
            <w:pPr>
              <w:rPr>
                <w:rFonts w:ascii="Arial Narrow" w:hAnsi="Arial Narrow" w:cs="Arial"/>
                <w:sz w:val="18"/>
                <w:szCs w:val="18"/>
              </w:rPr>
            </w:pPr>
            <w:r>
              <w:rPr>
                <w:rFonts w:ascii="Arial Narrow" w:hAnsi="Arial Narrow"/>
                <w:b w:val="0"/>
                <w:sz w:val="20"/>
              </w:rPr>
              <w:t>Bridge Manager/Receptionist</w:t>
            </w:r>
          </w:p>
        </w:tc>
        <w:tc>
          <w:tcPr>
            <w:tcW w:w="1806" w:type="dxa"/>
          </w:tcPr>
          <w:p w14:paraId="1F72F646" w14:textId="77777777" w:rsidR="007377DE" w:rsidRPr="00AB2486" w:rsidRDefault="007377DE" w:rsidP="007377DE">
            <w:pPr>
              <w:rPr>
                <w:rFonts w:ascii="Arial Narrow" w:hAnsi="Arial Narrow" w:cs="Arial"/>
                <w:sz w:val="18"/>
                <w:szCs w:val="18"/>
              </w:rPr>
            </w:pPr>
          </w:p>
        </w:tc>
      </w:tr>
      <w:tr w:rsidR="00AB2486" w:rsidRPr="00AB2486" w14:paraId="3730DBFD" w14:textId="77777777" w:rsidTr="69BCD4C9">
        <w:trPr>
          <w:trHeight w:val="1847"/>
        </w:trPr>
        <w:tc>
          <w:tcPr>
            <w:tcW w:w="2235" w:type="dxa"/>
          </w:tcPr>
          <w:p w14:paraId="7AE1AD6B" w14:textId="77777777" w:rsidR="00AB2486" w:rsidRPr="00AB2486" w:rsidRDefault="00AB2486" w:rsidP="00AB2486">
            <w:pPr>
              <w:shd w:val="clear" w:color="auto" w:fill="FFFFFF"/>
              <w:spacing w:before="525" w:after="240"/>
              <w:textAlignment w:val="baseline"/>
              <w:outlineLvl w:val="2"/>
              <w:rPr>
                <w:rFonts w:ascii="Arial Narrow" w:hAnsi="Arial Narrow"/>
                <w:bCs/>
                <w:sz w:val="20"/>
              </w:rPr>
            </w:pPr>
            <w:r w:rsidRPr="00AB2486">
              <w:rPr>
                <w:rFonts w:ascii="Arial Narrow" w:hAnsi="Arial Narrow"/>
                <w:bCs/>
                <w:sz w:val="20"/>
              </w:rPr>
              <w:t>Use of the Lift</w:t>
            </w:r>
          </w:p>
        </w:tc>
        <w:tc>
          <w:tcPr>
            <w:tcW w:w="1275" w:type="dxa"/>
          </w:tcPr>
          <w:p w14:paraId="0406B6E7" w14:textId="77777777" w:rsidR="00AB2486" w:rsidRPr="00AB2486" w:rsidRDefault="00AB2486" w:rsidP="00AB2486">
            <w:pPr>
              <w:rPr>
                <w:rFonts w:ascii="Arial Narrow" w:hAnsi="Arial Narrow" w:cs="Arial"/>
                <w:b w:val="0"/>
                <w:sz w:val="20"/>
              </w:rPr>
            </w:pPr>
            <w:r w:rsidRPr="00AB2486">
              <w:rPr>
                <w:rFonts w:ascii="Arial Narrow" w:hAnsi="Arial Narrow"/>
                <w:b w:val="0"/>
                <w:sz w:val="20"/>
              </w:rPr>
              <w:t>Co-workers, leaseholders and staff</w:t>
            </w:r>
          </w:p>
        </w:tc>
        <w:tc>
          <w:tcPr>
            <w:tcW w:w="1985" w:type="dxa"/>
          </w:tcPr>
          <w:p w14:paraId="29690812" w14:textId="77777777" w:rsidR="00AB2486" w:rsidRPr="00AB2486" w:rsidRDefault="00AB2486" w:rsidP="00AB2486">
            <w:pPr>
              <w:rPr>
                <w:rFonts w:ascii="Arial Narrow" w:hAnsi="Arial Narrow"/>
                <w:b w:val="0"/>
                <w:sz w:val="20"/>
              </w:rPr>
            </w:pPr>
            <w:r w:rsidRPr="00AB2486">
              <w:rPr>
                <w:rFonts w:ascii="Arial Narrow" w:hAnsi="Arial Narrow"/>
                <w:b w:val="0"/>
                <w:sz w:val="20"/>
              </w:rPr>
              <w:t>There are no existing controls in place.</w:t>
            </w:r>
          </w:p>
        </w:tc>
        <w:tc>
          <w:tcPr>
            <w:tcW w:w="992" w:type="dxa"/>
          </w:tcPr>
          <w:p w14:paraId="08CE6F91" w14:textId="18015FC9" w:rsidR="00AB2486" w:rsidRPr="00AB2486" w:rsidRDefault="69BCD4C9" w:rsidP="69BCD4C9">
            <w:pPr>
              <w:rPr>
                <w:rFonts w:ascii="Arial Narrow" w:hAnsi="Arial Narrow" w:cs="Arial"/>
                <w:sz w:val="20"/>
              </w:rPr>
            </w:pPr>
            <w:r w:rsidRPr="69BCD4C9">
              <w:rPr>
                <w:rFonts w:ascii="Arial Narrow" w:hAnsi="Arial Narrow" w:cs="Arial"/>
                <w:sz w:val="20"/>
              </w:rPr>
              <w:t>2</w:t>
            </w:r>
          </w:p>
        </w:tc>
        <w:tc>
          <w:tcPr>
            <w:tcW w:w="992" w:type="dxa"/>
          </w:tcPr>
          <w:p w14:paraId="61CDCEAD" w14:textId="2B19011F" w:rsidR="00AB2486" w:rsidRPr="00AB2486" w:rsidRDefault="69BCD4C9" w:rsidP="69BCD4C9">
            <w:pPr>
              <w:rPr>
                <w:rFonts w:ascii="Arial Narrow" w:hAnsi="Arial Narrow" w:cs="Arial"/>
                <w:sz w:val="20"/>
              </w:rPr>
            </w:pPr>
            <w:r w:rsidRPr="69BCD4C9">
              <w:rPr>
                <w:rFonts w:ascii="Arial Narrow" w:hAnsi="Arial Narrow" w:cs="Arial"/>
                <w:sz w:val="20"/>
              </w:rPr>
              <w:t>2</w:t>
            </w:r>
          </w:p>
        </w:tc>
        <w:tc>
          <w:tcPr>
            <w:tcW w:w="993" w:type="dxa"/>
          </w:tcPr>
          <w:p w14:paraId="6BB9E253" w14:textId="2DB7B71A" w:rsidR="00AB2486" w:rsidRPr="00AB2486" w:rsidRDefault="69BCD4C9" w:rsidP="69BCD4C9">
            <w:pPr>
              <w:rPr>
                <w:rFonts w:ascii="Arial Narrow" w:hAnsi="Arial Narrow" w:cs="Arial"/>
                <w:sz w:val="20"/>
              </w:rPr>
            </w:pPr>
            <w:r w:rsidRPr="69BCD4C9">
              <w:rPr>
                <w:rFonts w:ascii="Arial Narrow" w:hAnsi="Arial Narrow" w:cs="Arial"/>
                <w:sz w:val="20"/>
              </w:rPr>
              <w:t>4</w:t>
            </w:r>
          </w:p>
        </w:tc>
        <w:tc>
          <w:tcPr>
            <w:tcW w:w="850" w:type="dxa"/>
          </w:tcPr>
          <w:p w14:paraId="23DE523C" w14:textId="6E1DCDA5" w:rsidR="00AB2486" w:rsidRPr="00AB2486" w:rsidRDefault="00D82CC9" w:rsidP="00AB2486">
            <w:pPr>
              <w:rPr>
                <w:rFonts w:ascii="Arial Narrow" w:hAnsi="Arial Narrow" w:cs="Arial"/>
                <w:sz w:val="20"/>
              </w:rPr>
            </w:pPr>
            <w:r>
              <w:rPr>
                <w:rFonts w:ascii="Arial Narrow" w:hAnsi="Arial Narrow" w:cs="Arial"/>
                <w:sz w:val="20"/>
              </w:rPr>
              <w:t>Yes</w:t>
            </w:r>
          </w:p>
        </w:tc>
        <w:tc>
          <w:tcPr>
            <w:tcW w:w="2126" w:type="dxa"/>
            <w:gridSpan w:val="2"/>
          </w:tcPr>
          <w:p w14:paraId="6427A698" w14:textId="77777777" w:rsidR="00AB2486" w:rsidRPr="00AB2486" w:rsidRDefault="00AB2486" w:rsidP="00AB2486">
            <w:pPr>
              <w:pStyle w:val="ListParagraph"/>
              <w:spacing w:after="240" w:line="240" w:lineRule="auto"/>
              <w:ind w:left="0"/>
              <w:rPr>
                <w:rFonts w:ascii="Arial Narrow" w:hAnsi="Arial Narrow"/>
                <w:sz w:val="18"/>
                <w:szCs w:val="18"/>
              </w:rPr>
            </w:pPr>
            <w:r w:rsidRPr="00AB2486">
              <w:rPr>
                <w:rFonts w:ascii="Arial Narrow" w:hAnsi="Arial Narrow"/>
                <w:sz w:val="18"/>
                <w:szCs w:val="18"/>
              </w:rPr>
              <w:t xml:space="preserve">Instruct that only one person may use the lift at any one time </w:t>
            </w:r>
          </w:p>
          <w:p w14:paraId="4ADD889F" w14:textId="77777777" w:rsidR="00F802AD" w:rsidRDefault="00F802AD" w:rsidP="00AB2486">
            <w:pPr>
              <w:pStyle w:val="ListParagraph"/>
              <w:spacing w:after="240" w:line="240" w:lineRule="auto"/>
              <w:ind w:left="0"/>
              <w:rPr>
                <w:rFonts w:ascii="Arial Narrow" w:hAnsi="Arial Narrow"/>
                <w:sz w:val="18"/>
                <w:szCs w:val="18"/>
              </w:rPr>
            </w:pPr>
          </w:p>
          <w:p w14:paraId="245A200A" w14:textId="48B10A1B" w:rsidR="00AB2486" w:rsidRDefault="00AB2486" w:rsidP="00AB2486">
            <w:pPr>
              <w:pStyle w:val="ListParagraph"/>
              <w:spacing w:after="240" w:line="240" w:lineRule="auto"/>
              <w:ind w:left="0"/>
              <w:rPr>
                <w:rFonts w:ascii="Arial Narrow" w:hAnsi="Arial Narrow"/>
                <w:sz w:val="18"/>
                <w:szCs w:val="18"/>
              </w:rPr>
            </w:pPr>
            <w:r w:rsidRPr="00AB2486">
              <w:rPr>
                <w:rFonts w:ascii="Arial Narrow" w:hAnsi="Arial Narrow"/>
                <w:sz w:val="18"/>
                <w:szCs w:val="18"/>
              </w:rPr>
              <w:t xml:space="preserve">More regular cleaning of buttons/handles </w:t>
            </w:r>
            <w:r w:rsidR="009826D7">
              <w:rPr>
                <w:rFonts w:ascii="Arial Narrow" w:hAnsi="Arial Narrow"/>
                <w:sz w:val="18"/>
                <w:szCs w:val="18"/>
              </w:rPr>
              <w:t>.</w:t>
            </w:r>
          </w:p>
          <w:p w14:paraId="03677A39" w14:textId="77777777" w:rsidR="009826D7" w:rsidRDefault="009826D7" w:rsidP="00AB2486">
            <w:pPr>
              <w:pStyle w:val="ListParagraph"/>
              <w:spacing w:after="240" w:line="240" w:lineRule="auto"/>
              <w:ind w:left="0"/>
              <w:rPr>
                <w:rFonts w:ascii="Arial Narrow" w:hAnsi="Arial Narrow"/>
                <w:sz w:val="18"/>
                <w:szCs w:val="18"/>
              </w:rPr>
            </w:pPr>
          </w:p>
          <w:p w14:paraId="6BACD3F4" w14:textId="012A6188" w:rsidR="009826D7" w:rsidRPr="00A039C1" w:rsidRDefault="009826D7" w:rsidP="00AB2486">
            <w:pPr>
              <w:pStyle w:val="ListParagraph"/>
              <w:spacing w:after="240" w:line="240" w:lineRule="auto"/>
              <w:ind w:left="0"/>
              <w:rPr>
                <w:rFonts w:ascii="Arial Narrow" w:hAnsi="Arial Narrow"/>
                <w:sz w:val="18"/>
                <w:szCs w:val="18"/>
              </w:rPr>
            </w:pPr>
            <w:r w:rsidRPr="00A039C1">
              <w:rPr>
                <w:rFonts w:ascii="Arial Narrow" w:hAnsi="Arial Narrow"/>
                <w:bCs/>
                <w:sz w:val="18"/>
                <w:szCs w:val="18"/>
              </w:rPr>
              <w:t xml:space="preserve">Staff, bridge members and visitors will be required to wear </w:t>
            </w:r>
            <w:r w:rsidR="00CD22EC">
              <w:rPr>
                <w:rFonts w:ascii="Arial Narrow" w:hAnsi="Arial Narrow"/>
                <w:bCs/>
                <w:sz w:val="18"/>
                <w:szCs w:val="18"/>
              </w:rPr>
              <w:t>face coverings</w:t>
            </w:r>
            <w:r w:rsidR="005E4EF8">
              <w:rPr>
                <w:rFonts w:ascii="Arial Narrow" w:hAnsi="Arial Narrow"/>
                <w:bCs/>
                <w:sz w:val="18"/>
                <w:szCs w:val="18"/>
              </w:rPr>
              <w:t xml:space="preserve"> (unless exempt)</w:t>
            </w:r>
            <w:r w:rsidRPr="00A039C1">
              <w:rPr>
                <w:rFonts w:ascii="Arial Narrow" w:hAnsi="Arial Narrow"/>
                <w:bCs/>
                <w:sz w:val="18"/>
                <w:szCs w:val="18"/>
              </w:rPr>
              <w:t xml:space="preserve"> when using the lift.</w:t>
            </w:r>
          </w:p>
        </w:tc>
        <w:tc>
          <w:tcPr>
            <w:tcW w:w="993" w:type="dxa"/>
          </w:tcPr>
          <w:p w14:paraId="52E56223" w14:textId="2D6AFB45" w:rsidR="00AB2486" w:rsidRPr="00AB2486" w:rsidRDefault="00D82CC9" w:rsidP="00AB2486">
            <w:pPr>
              <w:rPr>
                <w:rFonts w:ascii="Arial Narrow" w:hAnsi="Arial Narrow" w:cs="Arial"/>
                <w:sz w:val="18"/>
                <w:szCs w:val="18"/>
              </w:rPr>
            </w:pPr>
            <w:r>
              <w:rPr>
                <w:rFonts w:ascii="Arial Narrow" w:hAnsi="Arial Narrow" w:cs="Arial"/>
                <w:sz w:val="18"/>
                <w:szCs w:val="18"/>
              </w:rPr>
              <w:t>2</w:t>
            </w:r>
          </w:p>
        </w:tc>
        <w:tc>
          <w:tcPr>
            <w:tcW w:w="1701" w:type="dxa"/>
          </w:tcPr>
          <w:p w14:paraId="31AA1F89" w14:textId="77777777" w:rsidR="00AB2486" w:rsidRPr="00AB2486" w:rsidRDefault="005830D2" w:rsidP="00AB2486">
            <w:pPr>
              <w:rPr>
                <w:rFonts w:ascii="Arial Narrow" w:hAnsi="Arial Narrow" w:cs="Arial"/>
                <w:sz w:val="18"/>
                <w:szCs w:val="18"/>
              </w:rPr>
            </w:pPr>
            <w:r>
              <w:rPr>
                <w:rFonts w:ascii="Arial Narrow" w:hAnsi="Arial Narrow"/>
                <w:b w:val="0"/>
                <w:sz w:val="20"/>
              </w:rPr>
              <w:t>Bridge Manager</w:t>
            </w:r>
          </w:p>
        </w:tc>
        <w:tc>
          <w:tcPr>
            <w:tcW w:w="1806" w:type="dxa"/>
          </w:tcPr>
          <w:p w14:paraId="07547A01" w14:textId="77777777" w:rsidR="00AB2486" w:rsidRPr="00AB2486" w:rsidRDefault="00AB2486" w:rsidP="00AB2486">
            <w:pPr>
              <w:rPr>
                <w:rFonts w:ascii="Arial Narrow" w:hAnsi="Arial Narrow" w:cs="Arial"/>
                <w:sz w:val="18"/>
                <w:szCs w:val="18"/>
              </w:rPr>
            </w:pPr>
          </w:p>
        </w:tc>
      </w:tr>
      <w:tr w:rsidR="003977F1" w:rsidRPr="00AB2486" w14:paraId="318217B1" w14:textId="77777777" w:rsidTr="69BCD4C9">
        <w:trPr>
          <w:trHeight w:val="1847"/>
        </w:trPr>
        <w:tc>
          <w:tcPr>
            <w:tcW w:w="2235" w:type="dxa"/>
          </w:tcPr>
          <w:p w14:paraId="42E19BB7" w14:textId="77777777" w:rsidR="003977F1" w:rsidRPr="00AB2486" w:rsidRDefault="003977F1" w:rsidP="003977F1">
            <w:pPr>
              <w:shd w:val="clear" w:color="auto" w:fill="FFFFFF"/>
              <w:spacing w:before="525" w:after="240"/>
              <w:textAlignment w:val="baseline"/>
              <w:outlineLvl w:val="2"/>
              <w:rPr>
                <w:rFonts w:ascii="Arial Narrow" w:hAnsi="Arial Narrow"/>
                <w:bCs/>
                <w:sz w:val="20"/>
              </w:rPr>
            </w:pPr>
            <w:r>
              <w:rPr>
                <w:rFonts w:ascii="Arial Narrow" w:hAnsi="Arial Narrow"/>
                <w:bCs/>
                <w:sz w:val="20"/>
              </w:rPr>
              <w:lastRenderedPageBreak/>
              <w:t>Ventilation</w:t>
            </w:r>
          </w:p>
        </w:tc>
        <w:tc>
          <w:tcPr>
            <w:tcW w:w="1275" w:type="dxa"/>
          </w:tcPr>
          <w:p w14:paraId="62235CA2" w14:textId="77777777" w:rsidR="003977F1" w:rsidRPr="00AB2486" w:rsidRDefault="003977F1" w:rsidP="003977F1">
            <w:pPr>
              <w:rPr>
                <w:rFonts w:ascii="Arial Narrow" w:hAnsi="Arial Narrow" w:cs="Arial"/>
                <w:b w:val="0"/>
                <w:sz w:val="20"/>
              </w:rPr>
            </w:pPr>
            <w:r w:rsidRPr="00AB2486">
              <w:rPr>
                <w:rFonts w:ascii="Arial Narrow" w:hAnsi="Arial Narrow"/>
                <w:b w:val="0"/>
                <w:sz w:val="20"/>
              </w:rPr>
              <w:t>Co-workers, leaseholders and staff</w:t>
            </w:r>
          </w:p>
        </w:tc>
        <w:tc>
          <w:tcPr>
            <w:tcW w:w="1985" w:type="dxa"/>
          </w:tcPr>
          <w:p w14:paraId="45A87B55" w14:textId="77777777" w:rsidR="003977F1" w:rsidRPr="00AB2486" w:rsidRDefault="003977F1" w:rsidP="003977F1">
            <w:pPr>
              <w:rPr>
                <w:rFonts w:ascii="Arial Narrow" w:hAnsi="Arial Narrow"/>
                <w:b w:val="0"/>
                <w:sz w:val="20"/>
              </w:rPr>
            </w:pPr>
            <w:r w:rsidRPr="00AB2486">
              <w:rPr>
                <w:rFonts w:ascii="Arial Narrow" w:hAnsi="Arial Narrow"/>
                <w:b w:val="0"/>
                <w:sz w:val="20"/>
              </w:rPr>
              <w:t>There are no existing controls in place.</w:t>
            </w:r>
          </w:p>
        </w:tc>
        <w:tc>
          <w:tcPr>
            <w:tcW w:w="992" w:type="dxa"/>
          </w:tcPr>
          <w:p w14:paraId="5043CB0F" w14:textId="3F27A395" w:rsidR="003977F1" w:rsidRPr="00AB2486" w:rsidRDefault="69BCD4C9" w:rsidP="69BCD4C9">
            <w:pPr>
              <w:rPr>
                <w:rFonts w:ascii="Arial Narrow" w:hAnsi="Arial Narrow" w:cs="Arial"/>
                <w:sz w:val="20"/>
              </w:rPr>
            </w:pPr>
            <w:r w:rsidRPr="69BCD4C9">
              <w:rPr>
                <w:rFonts w:ascii="Arial Narrow" w:hAnsi="Arial Narrow" w:cs="Arial"/>
                <w:sz w:val="20"/>
              </w:rPr>
              <w:t>3</w:t>
            </w:r>
          </w:p>
        </w:tc>
        <w:tc>
          <w:tcPr>
            <w:tcW w:w="992" w:type="dxa"/>
          </w:tcPr>
          <w:p w14:paraId="07459315" w14:textId="65691F23" w:rsidR="003977F1" w:rsidRPr="00AB2486" w:rsidRDefault="69BCD4C9" w:rsidP="69BCD4C9">
            <w:pPr>
              <w:rPr>
                <w:rFonts w:ascii="Arial Narrow" w:hAnsi="Arial Narrow" w:cs="Arial"/>
                <w:sz w:val="20"/>
              </w:rPr>
            </w:pPr>
            <w:r w:rsidRPr="69BCD4C9">
              <w:rPr>
                <w:rFonts w:ascii="Arial Narrow" w:hAnsi="Arial Narrow" w:cs="Arial"/>
                <w:sz w:val="20"/>
              </w:rPr>
              <w:t>3</w:t>
            </w:r>
          </w:p>
        </w:tc>
        <w:tc>
          <w:tcPr>
            <w:tcW w:w="993" w:type="dxa"/>
          </w:tcPr>
          <w:p w14:paraId="6537F28F" w14:textId="77E7135B" w:rsidR="003977F1" w:rsidRPr="00AB2486" w:rsidRDefault="69BCD4C9" w:rsidP="69BCD4C9">
            <w:pPr>
              <w:rPr>
                <w:rFonts w:ascii="Arial Narrow" w:hAnsi="Arial Narrow" w:cs="Arial"/>
                <w:sz w:val="20"/>
              </w:rPr>
            </w:pPr>
            <w:r w:rsidRPr="69BCD4C9">
              <w:rPr>
                <w:rFonts w:ascii="Arial Narrow" w:hAnsi="Arial Narrow" w:cs="Arial"/>
                <w:sz w:val="20"/>
              </w:rPr>
              <w:t>6</w:t>
            </w:r>
          </w:p>
        </w:tc>
        <w:tc>
          <w:tcPr>
            <w:tcW w:w="850" w:type="dxa"/>
          </w:tcPr>
          <w:p w14:paraId="6DFB9E20" w14:textId="77A37C83" w:rsidR="003977F1" w:rsidRPr="00AB2486" w:rsidRDefault="00D82CC9" w:rsidP="003977F1">
            <w:pPr>
              <w:rPr>
                <w:rFonts w:ascii="Arial Narrow" w:hAnsi="Arial Narrow" w:cs="Arial"/>
                <w:sz w:val="20"/>
              </w:rPr>
            </w:pPr>
            <w:r>
              <w:rPr>
                <w:rFonts w:ascii="Arial Narrow" w:hAnsi="Arial Narrow" w:cs="Arial"/>
                <w:sz w:val="20"/>
              </w:rPr>
              <w:t>No</w:t>
            </w:r>
          </w:p>
        </w:tc>
        <w:tc>
          <w:tcPr>
            <w:tcW w:w="2126" w:type="dxa"/>
            <w:gridSpan w:val="2"/>
          </w:tcPr>
          <w:p w14:paraId="6E2DBEEB" w14:textId="6F57281A" w:rsidR="003977F1" w:rsidRPr="00AB2486" w:rsidRDefault="003977F1" w:rsidP="003977F1">
            <w:pPr>
              <w:pStyle w:val="ListParagraph"/>
              <w:spacing w:after="240" w:line="240" w:lineRule="auto"/>
              <w:ind w:left="0"/>
              <w:rPr>
                <w:rFonts w:ascii="Arial Narrow" w:hAnsi="Arial Narrow"/>
                <w:sz w:val="18"/>
                <w:szCs w:val="18"/>
              </w:rPr>
            </w:pPr>
            <w:r>
              <w:rPr>
                <w:rFonts w:ascii="Arial Narrow" w:hAnsi="Arial Narrow"/>
                <w:sz w:val="18"/>
                <w:szCs w:val="18"/>
              </w:rPr>
              <w:t>Ventilate office as much as possible by leaving windows/doors</w:t>
            </w:r>
            <w:r w:rsidR="00EF031F">
              <w:rPr>
                <w:rFonts w:ascii="Arial Narrow" w:hAnsi="Arial Narrow"/>
                <w:sz w:val="18"/>
                <w:szCs w:val="18"/>
              </w:rPr>
              <w:t xml:space="preserve"> (unless fire doors)</w:t>
            </w:r>
            <w:r>
              <w:rPr>
                <w:rFonts w:ascii="Arial Narrow" w:hAnsi="Arial Narrow"/>
                <w:sz w:val="18"/>
                <w:szCs w:val="18"/>
              </w:rPr>
              <w:t xml:space="preserve"> open </w:t>
            </w:r>
          </w:p>
        </w:tc>
        <w:tc>
          <w:tcPr>
            <w:tcW w:w="993" w:type="dxa"/>
          </w:tcPr>
          <w:p w14:paraId="70DF9E56" w14:textId="365A4972" w:rsidR="003977F1" w:rsidRPr="00AB2486" w:rsidRDefault="00D82CC9" w:rsidP="003977F1">
            <w:pPr>
              <w:rPr>
                <w:rFonts w:ascii="Arial Narrow" w:hAnsi="Arial Narrow" w:cs="Arial"/>
                <w:sz w:val="18"/>
                <w:szCs w:val="18"/>
              </w:rPr>
            </w:pPr>
            <w:r>
              <w:rPr>
                <w:rFonts w:ascii="Arial Narrow" w:hAnsi="Arial Narrow" w:cs="Arial"/>
                <w:sz w:val="18"/>
                <w:szCs w:val="18"/>
              </w:rPr>
              <w:t>4</w:t>
            </w:r>
          </w:p>
        </w:tc>
        <w:tc>
          <w:tcPr>
            <w:tcW w:w="1701" w:type="dxa"/>
          </w:tcPr>
          <w:p w14:paraId="0E343AE8" w14:textId="77777777" w:rsidR="003977F1" w:rsidRPr="00AB2486" w:rsidRDefault="005830D2" w:rsidP="003977F1">
            <w:pPr>
              <w:rPr>
                <w:rFonts w:ascii="Arial Narrow" w:hAnsi="Arial Narrow" w:cs="Arial"/>
                <w:sz w:val="18"/>
                <w:szCs w:val="18"/>
              </w:rPr>
            </w:pPr>
            <w:r>
              <w:rPr>
                <w:rFonts w:ascii="Arial Narrow" w:hAnsi="Arial Narrow"/>
                <w:b w:val="0"/>
                <w:sz w:val="20"/>
              </w:rPr>
              <w:t>Bridge Manager</w:t>
            </w:r>
          </w:p>
        </w:tc>
        <w:tc>
          <w:tcPr>
            <w:tcW w:w="1806" w:type="dxa"/>
          </w:tcPr>
          <w:p w14:paraId="44E871BC" w14:textId="77777777" w:rsidR="003977F1" w:rsidRPr="005830D2" w:rsidRDefault="003977F1" w:rsidP="003977F1">
            <w:pPr>
              <w:rPr>
                <w:rFonts w:ascii="Arial Narrow" w:hAnsi="Arial Narrow" w:cs="Arial"/>
                <w:i/>
                <w:iCs/>
                <w:sz w:val="18"/>
                <w:szCs w:val="18"/>
              </w:rPr>
            </w:pPr>
          </w:p>
        </w:tc>
      </w:tr>
      <w:tr w:rsidR="003977F1" w:rsidRPr="00AB2486" w14:paraId="25BA049F" w14:textId="77777777" w:rsidTr="69BCD4C9">
        <w:trPr>
          <w:trHeight w:val="5957"/>
        </w:trPr>
        <w:tc>
          <w:tcPr>
            <w:tcW w:w="2235" w:type="dxa"/>
          </w:tcPr>
          <w:p w14:paraId="771D846E" w14:textId="6BE1040F" w:rsidR="003977F1" w:rsidRPr="00AB2486" w:rsidRDefault="003977F1" w:rsidP="003977F1">
            <w:pPr>
              <w:pStyle w:val="Heading3"/>
              <w:shd w:val="clear" w:color="auto" w:fill="FFFFFF"/>
              <w:spacing w:before="525" w:beforeAutospacing="0" w:after="0" w:afterAutospacing="0"/>
              <w:textAlignment w:val="baseline"/>
              <w:rPr>
                <w:rFonts w:ascii="Arial Narrow" w:hAnsi="Arial Narrow"/>
                <w:sz w:val="20"/>
                <w:szCs w:val="20"/>
              </w:rPr>
            </w:pPr>
            <w:r w:rsidRPr="00AB2486">
              <w:rPr>
                <w:rFonts w:ascii="Arial Narrow" w:hAnsi="Arial Narrow"/>
                <w:sz w:val="20"/>
                <w:szCs w:val="20"/>
              </w:rPr>
              <w:lastRenderedPageBreak/>
              <w:t xml:space="preserve">Keeping the workplace clean </w:t>
            </w:r>
          </w:p>
          <w:p w14:paraId="61829076" w14:textId="77777777" w:rsidR="003977F1" w:rsidRPr="00AB2486" w:rsidRDefault="003977F1" w:rsidP="003977F1">
            <w:pPr>
              <w:shd w:val="clear" w:color="auto" w:fill="FFFFFF"/>
              <w:spacing w:before="525" w:after="240"/>
              <w:textAlignment w:val="baseline"/>
              <w:outlineLvl w:val="2"/>
              <w:rPr>
                <w:rFonts w:ascii="Arial Narrow" w:hAnsi="Arial Narrow"/>
                <w:bCs/>
                <w:sz w:val="20"/>
              </w:rPr>
            </w:pPr>
          </w:p>
        </w:tc>
        <w:tc>
          <w:tcPr>
            <w:tcW w:w="1275" w:type="dxa"/>
          </w:tcPr>
          <w:p w14:paraId="43C65199" w14:textId="77777777" w:rsidR="003977F1" w:rsidRPr="00AB2486" w:rsidRDefault="003977F1" w:rsidP="003977F1">
            <w:pPr>
              <w:rPr>
                <w:rFonts w:ascii="Arial Narrow" w:hAnsi="Arial Narrow"/>
                <w:b w:val="0"/>
                <w:sz w:val="20"/>
              </w:rPr>
            </w:pPr>
            <w:r w:rsidRPr="00AB2486">
              <w:rPr>
                <w:rFonts w:ascii="Arial Narrow" w:hAnsi="Arial Narrow"/>
                <w:b w:val="0"/>
                <w:sz w:val="20"/>
              </w:rPr>
              <w:t>Co-workers, leaseholders and staff</w:t>
            </w:r>
          </w:p>
        </w:tc>
        <w:tc>
          <w:tcPr>
            <w:tcW w:w="1985" w:type="dxa"/>
          </w:tcPr>
          <w:p w14:paraId="45E9BE1C" w14:textId="77777777" w:rsidR="003977F1" w:rsidRPr="00AB2486" w:rsidRDefault="003977F1" w:rsidP="003977F1">
            <w:pPr>
              <w:rPr>
                <w:rFonts w:ascii="Arial Narrow" w:hAnsi="Arial Narrow"/>
                <w:b w:val="0"/>
                <w:sz w:val="20"/>
              </w:rPr>
            </w:pPr>
            <w:r w:rsidRPr="00AB2486">
              <w:rPr>
                <w:rFonts w:ascii="Arial Narrow" w:hAnsi="Arial Narrow"/>
                <w:b w:val="0"/>
                <w:sz w:val="20"/>
              </w:rPr>
              <w:t>Current measures include daily cleaning of the bridge.</w:t>
            </w:r>
          </w:p>
        </w:tc>
        <w:tc>
          <w:tcPr>
            <w:tcW w:w="992" w:type="dxa"/>
          </w:tcPr>
          <w:p w14:paraId="2BA226A1" w14:textId="77F3F416" w:rsidR="003977F1" w:rsidRPr="00AB2486" w:rsidRDefault="69BCD4C9" w:rsidP="69BCD4C9">
            <w:pPr>
              <w:rPr>
                <w:rFonts w:ascii="Arial Narrow" w:hAnsi="Arial Narrow" w:cs="Arial"/>
                <w:sz w:val="20"/>
              </w:rPr>
            </w:pPr>
            <w:r w:rsidRPr="69BCD4C9">
              <w:rPr>
                <w:rFonts w:ascii="Arial Narrow" w:hAnsi="Arial Narrow" w:cs="Arial"/>
                <w:sz w:val="20"/>
              </w:rPr>
              <w:t>2</w:t>
            </w:r>
          </w:p>
        </w:tc>
        <w:tc>
          <w:tcPr>
            <w:tcW w:w="992" w:type="dxa"/>
          </w:tcPr>
          <w:p w14:paraId="17AD93B2" w14:textId="440F70E6" w:rsidR="003977F1" w:rsidRPr="00AB2486" w:rsidRDefault="69BCD4C9" w:rsidP="69BCD4C9">
            <w:pPr>
              <w:rPr>
                <w:rFonts w:ascii="Arial Narrow" w:hAnsi="Arial Narrow" w:cs="Arial"/>
                <w:sz w:val="20"/>
              </w:rPr>
            </w:pPr>
            <w:r w:rsidRPr="69BCD4C9">
              <w:rPr>
                <w:rFonts w:ascii="Arial Narrow" w:hAnsi="Arial Narrow" w:cs="Arial"/>
                <w:sz w:val="20"/>
              </w:rPr>
              <w:t>2</w:t>
            </w:r>
          </w:p>
        </w:tc>
        <w:tc>
          <w:tcPr>
            <w:tcW w:w="993" w:type="dxa"/>
          </w:tcPr>
          <w:p w14:paraId="0DE4B5B7" w14:textId="5F32723E" w:rsidR="003977F1" w:rsidRPr="00AB2486" w:rsidRDefault="69BCD4C9" w:rsidP="69BCD4C9">
            <w:pPr>
              <w:rPr>
                <w:rFonts w:ascii="Arial Narrow" w:hAnsi="Arial Narrow" w:cs="Arial"/>
                <w:sz w:val="20"/>
              </w:rPr>
            </w:pPr>
            <w:r w:rsidRPr="69BCD4C9">
              <w:rPr>
                <w:rFonts w:ascii="Arial Narrow" w:hAnsi="Arial Narrow" w:cs="Arial"/>
                <w:sz w:val="20"/>
              </w:rPr>
              <w:t>4</w:t>
            </w:r>
          </w:p>
        </w:tc>
        <w:tc>
          <w:tcPr>
            <w:tcW w:w="850" w:type="dxa"/>
          </w:tcPr>
          <w:p w14:paraId="66204FF1" w14:textId="37BE746F" w:rsidR="003977F1" w:rsidRPr="00AB2486" w:rsidRDefault="00371004" w:rsidP="003977F1">
            <w:pPr>
              <w:rPr>
                <w:rFonts w:ascii="Arial Narrow" w:hAnsi="Arial Narrow" w:cs="Arial"/>
                <w:sz w:val="20"/>
              </w:rPr>
            </w:pPr>
            <w:r>
              <w:rPr>
                <w:rFonts w:ascii="Arial Narrow" w:hAnsi="Arial Narrow" w:cs="Arial"/>
                <w:sz w:val="20"/>
              </w:rPr>
              <w:t>Yes</w:t>
            </w:r>
          </w:p>
        </w:tc>
        <w:tc>
          <w:tcPr>
            <w:tcW w:w="2126" w:type="dxa"/>
            <w:gridSpan w:val="2"/>
          </w:tcPr>
          <w:p w14:paraId="3A055267" w14:textId="77777777" w:rsidR="003977F1" w:rsidRDefault="003977F1" w:rsidP="003977F1">
            <w:pPr>
              <w:pStyle w:val="ListParagraph"/>
              <w:ind w:left="0"/>
              <w:rPr>
                <w:rFonts w:ascii="Arial Narrow" w:hAnsi="Arial Narrow"/>
                <w:sz w:val="18"/>
                <w:szCs w:val="18"/>
              </w:rPr>
            </w:pPr>
            <w:r w:rsidRPr="00AB2486">
              <w:rPr>
                <w:rFonts w:ascii="Arial Narrow" w:hAnsi="Arial Narrow"/>
                <w:sz w:val="18"/>
                <w:szCs w:val="18"/>
              </w:rPr>
              <w:t>Frequent cleaning of work areas and equipment between uses, using your usual cleaning products.</w:t>
            </w:r>
          </w:p>
          <w:p w14:paraId="7759FA05" w14:textId="77777777" w:rsidR="001659E8" w:rsidRPr="00AB2486" w:rsidRDefault="001659E8" w:rsidP="003977F1">
            <w:pPr>
              <w:pStyle w:val="ListParagraph"/>
              <w:ind w:left="0"/>
              <w:rPr>
                <w:rFonts w:ascii="Arial Narrow" w:hAnsi="Arial Narrow"/>
                <w:sz w:val="18"/>
                <w:szCs w:val="18"/>
              </w:rPr>
            </w:pPr>
            <w:r>
              <w:rPr>
                <w:rFonts w:ascii="Arial Narrow" w:hAnsi="Arial Narrow"/>
                <w:sz w:val="18"/>
                <w:szCs w:val="18"/>
              </w:rPr>
              <w:t xml:space="preserve">We will ask cleaning staff to do an extra wipe over of high risk areas on their afternoon toilet check. </w:t>
            </w:r>
          </w:p>
          <w:p w14:paraId="4F0C8CED" w14:textId="77777777" w:rsidR="005E4EF8" w:rsidRDefault="005E4EF8" w:rsidP="003977F1">
            <w:pPr>
              <w:pStyle w:val="ListParagraph"/>
              <w:ind w:left="0"/>
              <w:rPr>
                <w:rFonts w:ascii="Arial Narrow" w:hAnsi="Arial Narrow"/>
                <w:sz w:val="18"/>
                <w:szCs w:val="18"/>
              </w:rPr>
            </w:pPr>
          </w:p>
          <w:p w14:paraId="4832D8CB" w14:textId="5879ADC7" w:rsidR="003977F1" w:rsidRPr="00AB2486" w:rsidRDefault="003977F1" w:rsidP="003977F1">
            <w:pPr>
              <w:pStyle w:val="ListParagraph"/>
              <w:ind w:left="0"/>
              <w:rPr>
                <w:rFonts w:ascii="Arial Narrow" w:hAnsi="Arial Narrow"/>
                <w:sz w:val="18"/>
                <w:szCs w:val="18"/>
              </w:rPr>
            </w:pPr>
            <w:r w:rsidRPr="00AB2486">
              <w:rPr>
                <w:rFonts w:ascii="Arial Narrow" w:hAnsi="Arial Narrow"/>
                <w:sz w:val="18"/>
                <w:szCs w:val="18"/>
              </w:rPr>
              <w:t>Frequent cleaning of objects and surfaces that are touched regularly, such as door handles and keyboards, and making sure there are adequate disposal arrangements.</w:t>
            </w:r>
          </w:p>
          <w:p w14:paraId="7F4464F0" w14:textId="77777777" w:rsidR="005E4EF8" w:rsidRDefault="005E4EF8" w:rsidP="003977F1">
            <w:pPr>
              <w:pStyle w:val="ListParagraph"/>
              <w:ind w:left="0"/>
              <w:rPr>
                <w:rFonts w:ascii="Arial Narrow" w:hAnsi="Arial Narrow"/>
                <w:sz w:val="18"/>
                <w:szCs w:val="18"/>
              </w:rPr>
            </w:pPr>
          </w:p>
          <w:p w14:paraId="53D5AABB" w14:textId="5C45DD37" w:rsidR="003977F1" w:rsidRPr="00AB2486" w:rsidRDefault="003977F1" w:rsidP="003977F1">
            <w:pPr>
              <w:pStyle w:val="ListParagraph"/>
              <w:ind w:left="0"/>
              <w:rPr>
                <w:rFonts w:ascii="Arial Narrow" w:hAnsi="Arial Narrow"/>
                <w:sz w:val="18"/>
                <w:szCs w:val="18"/>
              </w:rPr>
            </w:pPr>
            <w:r w:rsidRPr="00AB2486">
              <w:rPr>
                <w:rFonts w:ascii="Arial Narrow" w:hAnsi="Arial Narrow"/>
                <w:sz w:val="18"/>
                <w:szCs w:val="18"/>
              </w:rPr>
              <w:t>Clearing workspaces and removing waste and belongings from the work a</w:t>
            </w:r>
            <w:r w:rsidR="0065711C">
              <w:rPr>
                <w:rFonts w:ascii="Arial Narrow" w:hAnsi="Arial Narrow"/>
                <w:sz w:val="18"/>
                <w:szCs w:val="18"/>
              </w:rPr>
              <w:t>r</w:t>
            </w:r>
            <w:r w:rsidRPr="00AB2486">
              <w:rPr>
                <w:rFonts w:ascii="Arial Narrow" w:hAnsi="Arial Narrow"/>
                <w:sz w:val="18"/>
                <w:szCs w:val="18"/>
              </w:rPr>
              <w:t>ea at the end of a shift.</w:t>
            </w:r>
          </w:p>
        </w:tc>
        <w:tc>
          <w:tcPr>
            <w:tcW w:w="993" w:type="dxa"/>
          </w:tcPr>
          <w:p w14:paraId="2DBF0D7D" w14:textId="34929C5F" w:rsidR="003977F1" w:rsidRPr="00AB2486" w:rsidRDefault="00371004" w:rsidP="003977F1">
            <w:pPr>
              <w:rPr>
                <w:rFonts w:ascii="Arial Narrow" w:hAnsi="Arial Narrow" w:cs="Arial"/>
                <w:sz w:val="18"/>
                <w:szCs w:val="18"/>
              </w:rPr>
            </w:pPr>
            <w:r>
              <w:rPr>
                <w:rFonts w:ascii="Arial Narrow" w:hAnsi="Arial Narrow" w:cs="Arial"/>
                <w:sz w:val="18"/>
                <w:szCs w:val="18"/>
              </w:rPr>
              <w:t>2</w:t>
            </w:r>
          </w:p>
        </w:tc>
        <w:tc>
          <w:tcPr>
            <w:tcW w:w="1701" w:type="dxa"/>
          </w:tcPr>
          <w:p w14:paraId="7CB3107A" w14:textId="77777777" w:rsidR="003977F1" w:rsidRDefault="005830D2" w:rsidP="003977F1">
            <w:pPr>
              <w:rPr>
                <w:rFonts w:ascii="Arial Narrow" w:hAnsi="Arial Narrow" w:cs="Arial"/>
                <w:sz w:val="18"/>
                <w:szCs w:val="18"/>
              </w:rPr>
            </w:pPr>
            <w:r>
              <w:rPr>
                <w:rFonts w:ascii="Arial Narrow" w:hAnsi="Arial Narrow" w:cs="Arial"/>
                <w:sz w:val="18"/>
                <w:szCs w:val="18"/>
              </w:rPr>
              <w:t>Bridge Manager</w:t>
            </w:r>
          </w:p>
          <w:p w14:paraId="275E03C7" w14:textId="77777777" w:rsidR="005830D2" w:rsidRPr="00AB2486" w:rsidRDefault="005830D2" w:rsidP="003977F1">
            <w:pPr>
              <w:rPr>
                <w:rFonts w:ascii="Arial Narrow" w:hAnsi="Arial Narrow" w:cs="Arial"/>
                <w:sz w:val="18"/>
                <w:szCs w:val="18"/>
              </w:rPr>
            </w:pPr>
            <w:r>
              <w:rPr>
                <w:rFonts w:ascii="Arial Narrow" w:hAnsi="Arial Narrow" w:cs="Arial"/>
                <w:sz w:val="18"/>
                <w:szCs w:val="18"/>
              </w:rPr>
              <w:t>Cleaning Staff</w:t>
            </w:r>
          </w:p>
        </w:tc>
        <w:tc>
          <w:tcPr>
            <w:tcW w:w="1806" w:type="dxa"/>
          </w:tcPr>
          <w:p w14:paraId="6B62F1B3" w14:textId="77777777" w:rsidR="003977F1" w:rsidRPr="00AB2486" w:rsidRDefault="003977F1" w:rsidP="003977F1">
            <w:pPr>
              <w:rPr>
                <w:rFonts w:ascii="Arial Narrow" w:hAnsi="Arial Narrow" w:cs="Arial"/>
                <w:sz w:val="18"/>
                <w:szCs w:val="18"/>
              </w:rPr>
            </w:pPr>
          </w:p>
        </w:tc>
      </w:tr>
      <w:tr w:rsidR="003977F1" w:rsidRPr="00AB2486" w14:paraId="5074123F" w14:textId="77777777" w:rsidTr="69BCD4C9">
        <w:trPr>
          <w:trHeight w:val="5957"/>
        </w:trPr>
        <w:tc>
          <w:tcPr>
            <w:tcW w:w="2235" w:type="dxa"/>
          </w:tcPr>
          <w:p w14:paraId="3017D065" w14:textId="77777777" w:rsidR="003977F1" w:rsidRPr="00AB2486" w:rsidRDefault="003977F1" w:rsidP="003977F1">
            <w:pPr>
              <w:pStyle w:val="Heading3"/>
              <w:shd w:val="clear" w:color="auto" w:fill="FFFFFF"/>
              <w:spacing w:before="525" w:beforeAutospacing="0" w:after="0" w:afterAutospacing="0"/>
              <w:textAlignment w:val="baseline"/>
              <w:rPr>
                <w:rFonts w:ascii="Arial Narrow" w:hAnsi="Arial Narrow"/>
                <w:sz w:val="20"/>
                <w:szCs w:val="20"/>
              </w:rPr>
            </w:pPr>
            <w:r w:rsidRPr="00AB2486">
              <w:rPr>
                <w:rFonts w:ascii="Arial Narrow" w:hAnsi="Arial Narrow"/>
                <w:sz w:val="20"/>
                <w:szCs w:val="20"/>
              </w:rPr>
              <w:lastRenderedPageBreak/>
              <w:t>Hygiene: handwashing, sanitation facilities and toilets</w:t>
            </w:r>
          </w:p>
          <w:p w14:paraId="02F2C34E" w14:textId="77777777" w:rsidR="003977F1" w:rsidRPr="00AB2486" w:rsidRDefault="003977F1" w:rsidP="003977F1">
            <w:pPr>
              <w:pStyle w:val="Heading3"/>
              <w:shd w:val="clear" w:color="auto" w:fill="FFFFFF"/>
              <w:spacing w:before="525" w:beforeAutospacing="0" w:after="0" w:afterAutospacing="0"/>
              <w:textAlignment w:val="baseline"/>
              <w:rPr>
                <w:rFonts w:ascii="Arial Narrow" w:hAnsi="Arial Narrow"/>
                <w:sz w:val="20"/>
                <w:szCs w:val="20"/>
              </w:rPr>
            </w:pPr>
          </w:p>
        </w:tc>
        <w:tc>
          <w:tcPr>
            <w:tcW w:w="1275" w:type="dxa"/>
          </w:tcPr>
          <w:p w14:paraId="65110E59" w14:textId="77777777" w:rsidR="003977F1" w:rsidRPr="00FF5F57" w:rsidRDefault="003977F1" w:rsidP="003977F1">
            <w:pPr>
              <w:rPr>
                <w:rFonts w:ascii="Arial Narrow" w:hAnsi="Arial Narrow" w:cs="Calibri"/>
                <w:b w:val="0"/>
                <w:sz w:val="18"/>
                <w:szCs w:val="18"/>
              </w:rPr>
            </w:pPr>
            <w:r w:rsidRPr="00AB2486">
              <w:rPr>
                <w:rFonts w:ascii="Arial Narrow" w:hAnsi="Arial Narrow"/>
                <w:b w:val="0"/>
                <w:sz w:val="20"/>
              </w:rPr>
              <w:t>Co-workers, leaseholders and staff</w:t>
            </w:r>
          </w:p>
        </w:tc>
        <w:tc>
          <w:tcPr>
            <w:tcW w:w="1985" w:type="dxa"/>
          </w:tcPr>
          <w:p w14:paraId="01C8F6A3" w14:textId="77777777" w:rsidR="003977F1" w:rsidRPr="00FF5F57" w:rsidRDefault="003977F1" w:rsidP="003977F1">
            <w:pPr>
              <w:pStyle w:val="ListParagraph"/>
              <w:ind w:left="0"/>
              <w:rPr>
                <w:rFonts w:ascii="Arial Narrow" w:hAnsi="Arial Narrow" w:cs="Calibri"/>
                <w:sz w:val="18"/>
                <w:szCs w:val="18"/>
              </w:rPr>
            </w:pPr>
            <w:r w:rsidRPr="00FF5F57">
              <w:rPr>
                <w:rFonts w:ascii="Arial Narrow" w:hAnsi="Arial Narrow" w:cs="Calibri"/>
                <w:sz w:val="18"/>
                <w:szCs w:val="18"/>
              </w:rPr>
              <w:t xml:space="preserve">We already have some signage up regarding handwashing </w:t>
            </w:r>
          </w:p>
          <w:p w14:paraId="58BD672B" w14:textId="77777777" w:rsidR="003977F1" w:rsidRPr="00FF5F57" w:rsidRDefault="003977F1" w:rsidP="003977F1">
            <w:pPr>
              <w:rPr>
                <w:rFonts w:ascii="Arial Narrow" w:hAnsi="Arial Narrow" w:cs="Calibri"/>
                <w:b w:val="0"/>
                <w:sz w:val="18"/>
                <w:szCs w:val="18"/>
              </w:rPr>
            </w:pPr>
            <w:r w:rsidRPr="00FF5F57">
              <w:rPr>
                <w:rFonts w:ascii="Arial Narrow" w:hAnsi="Arial Narrow" w:cs="Calibri"/>
                <w:b w:val="0"/>
                <w:sz w:val="18"/>
                <w:szCs w:val="18"/>
              </w:rPr>
              <w:t>We already provide soap at several handwashing points</w:t>
            </w:r>
          </w:p>
        </w:tc>
        <w:tc>
          <w:tcPr>
            <w:tcW w:w="992" w:type="dxa"/>
          </w:tcPr>
          <w:p w14:paraId="680A4E5D" w14:textId="7291EEE0" w:rsidR="003977F1" w:rsidRPr="00AB2486" w:rsidRDefault="69BCD4C9" w:rsidP="69BCD4C9">
            <w:pPr>
              <w:rPr>
                <w:rFonts w:ascii="Arial Narrow" w:hAnsi="Arial Narrow" w:cs="Arial"/>
                <w:sz w:val="20"/>
              </w:rPr>
            </w:pPr>
            <w:r w:rsidRPr="69BCD4C9">
              <w:rPr>
                <w:rFonts w:ascii="Arial Narrow" w:hAnsi="Arial Narrow" w:cs="Arial"/>
                <w:sz w:val="20"/>
              </w:rPr>
              <w:t>2</w:t>
            </w:r>
          </w:p>
        </w:tc>
        <w:tc>
          <w:tcPr>
            <w:tcW w:w="992" w:type="dxa"/>
          </w:tcPr>
          <w:p w14:paraId="19219836" w14:textId="1E114E12" w:rsidR="003977F1" w:rsidRPr="00AB2486" w:rsidRDefault="69BCD4C9" w:rsidP="69BCD4C9">
            <w:pPr>
              <w:rPr>
                <w:rFonts w:ascii="Arial Narrow" w:hAnsi="Arial Narrow" w:cs="Arial"/>
                <w:sz w:val="20"/>
              </w:rPr>
            </w:pPr>
            <w:r w:rsidRPr="69BCD4C9">
              <w:rPr>
                <w:rFonts w:ascii="Arial Narrow" w:hAnsi="Arial Narrow" w:cs="Arial"/>
                <w:sz w:val="20"/>
              </w:rPr>
              <w:t>2</w:t>
            </w:r>
          </w:p>
        </w:tc>
        <w:tc>
          <w:tcPr>
            <w:tcW w:w="993" w:type="dxa"/>
          </w:tcPr>
          <w:p w14:paraId="296FEF7D" w14:textId="13EEDE1B" w:rsidR="003977F1" w:rsidRPr="00AB2486" w:rsidRDefault="69BCD4C9" w:rsidP="69BCD4C9">
            <w:pPr>
              <w:rPr>
                <w:rFonts w:ascii="Arial Narrow" w:hAnsi="Arial Narrow" w:cs="Arial"/>
                <w:sz w:val="20"/>
              </w:rPr>
            </w:pPr>
            <w:r w:rsidRPr="69BCD4C9">
              <w:rPr>
                <w:rFonts w:ascii="Arial Narrow" w:hAnsi="Arial Narrow" w:cs="Arial"/>
                <w:sz w:val="20"/>
              </w:rPr>
              <w:t>4</w:t>
            </w:r>
          </w:p>
        </w:tc>
        <w:tc>
          <w:tcPr>
            <w:tcW w:w="850" w:type="dxa"/>
          </w:tcPr>
          <w:p w14:paraId="7194DBDC" w14:textId="231CEC98" w:rsidR="003977F1" w:rsidRPr="00AB2486" w:rsidRDefault="00371004" w:rsidP="003977F1">
            <w:pPr>
              <w:rPr>
                <w:rFonts w:ascii="Arial Narrow" w:hAnsi="Arial Narrow" w:cs="Arial"/>
                <w:sz w:val="20"/>
              </w:rPr>
            </w:pPr>
            <w:r>
              <w:rPr>
                <w:rFonts w:ascii="Arial Narrow" w:hAnsi="Arial Narrow" w:cs="Arial"/>
                <w:sz w:val="20"/>
              </w:rPr>
              <w:t>Yes</w:t>
            </w:r>
          </w:p>
        </w:tc>
        <w:tc>
          <w:tcPr>
            <w:tcW w:w="2126" w:type="dxa"/>
            <w:gridSpan w:val="2"/>
            <w:vAlign w:val="center"/>
          </w:tcPr>
          <w:p w14:paraId="698F08C6" w14:textId="77777777" w:rsidR="003977F1" w:rsidRPr="00AB2486" w:rsidRDefault="003977F1" w:rsidP="003977F1">
            <w:pPr>
              <w:pStyle w:val="ListParagraph"/>
              <w:ind w:left="0"/>
              <w:rPr>
                <w:rFonts w:ascii="Arial Narrow" w:hAnsi="Arial Narrow"/>
                <w:sz w:val="18"/>
                <w:szCs w:val="18"/>
              </w:rPr>
            </w:pPr>
            <w:r w:rsidRPr="00AB2486">
              <w:rPr>
                <w:rFonts w:ascii="Arial Narrow" w:hAnsi="Arial Narrow"/>
                <w:sz w:val="18"/>
                <w:szCs w:val="18"/>
              </w:rPr>
              <w:t>Using signs and posters to build awareness of good handwashing technique, the need to increase handwashing frequency, avoid touching your face and to cough or sneeze into a tissue which is binned safely, or into your arm if a tissue is not available.</w:t>
            </w:r>
          </w:p>
          <w:p w14:paraId="45C8B63B" w14:textId="77777777" w:rsidR="005E4EF8" w:rsidRDefault="005E4EF8" w:rsidP="003977F1">
            <w:pPr>
              <w:pStyle w:val="ListParagraph"/>
              <w:ind w:left="0"/>
              <w:rPr>
                <w:rFonts w:ascii="Arial Narrow" w:hAnsi="Arial Narrow"/>
                <w:sz w:val="18"/>
                <w:szCs w:val="18"/>
              </w:rPr>
            </w:pPr>
          </w:p>
          <w:p w14:paraId="29FF4405" w14:textId="141D5EC0" w:rsidR="003977F1" w:rsidRPr="00AB2486" w:rsidRDefault="003977F1" w:rsidP="003977F1">
            <w:pPr>
              <w:pStyle w:val="ListParagraph"/>
              <w:ind w:left="0"/>
              <w:rPr>
                <w:rFonts w:ascii="Arial Narrow" w:hAnsi="Arial Narrow"/>
                <w:sz w:val="18"/>
                <w:szCs w:val="18"/>
              </w:rPr>
            </w:pPr>
            <w:r w:rsidRPr="00AB2486">
              <w:rPr>
                <w:rFonts w:ascii="Arial Narrow" w:hAnsi="Arial Narrow"/>
                <w:sz w:val="18"/>
                <w:szCs w:val="18"/>
              </w:rPr>
              <w:t>Providing hand sanitiser in multiple locations in addition to washrooms.</w:t>
            </w:r>
          </w:p>
          <w:p w14:paraId="6CCB9444" w14:textId="77777777" w:rsidR="005E4EF8" w:rsidRDefault="005E4EF8" w:rsidP="003977F1">
            <w:pPr>
              <w:pStyle w:val="ListParagraph"/>
              <w:ind w:left="0"/>
              <w:rPr>
                <w:rFonts w:ascii="Arial Narrow" w:hAnsi="Arial Narrow"/>
                <w:sz w:val="18"/>
                <w:szCs w:val="18"/>
              </w:rPr>
            </w:pPr>
          </w:p>
          <w:p w14:paraId="4CC65DD0" w14:textId="2C204388" w:rsidR="003977F1" w:rsidRPr="00AB2486" w:rsidRDefault="003977F1" w:rsidP="003977F1">
            <w:pPr>
              <w:pStyle w:val="ListParagraph"/>
              <w:ind w:left="0"/>
              <w:rPr>
                <w:rFonts w:ascii="Arial Narrow" w:hAnsi="Arial Narrow"/>
                <w:sz w:val="18"/>
                <w:szCs w:val="18"/>
              </w:rPr>
            </w:pPr>
            <w:r w:rsidRPr="00AB2486">
              <w:rPr>
                <w:rFonts w:ascii="Arial Narrow" w:hAnsi="Arial Narrow"/>
                <w:sz w:val="18"/>
                <w:szCs w:val="18"/>
              </w:rPr>
              <w:t>Setting clear use and cleaning guidance for toilets to ensure they are kept clean and social distancing is achieved as much as possible.</w:t>
            </w:r>
          </w:p>
          <w:p w14:paraId="4CCED61E" w14:textId="77777777" w:rsidR="005E4EF8" w:rsidRDefault="005E4EF8" w:rsidP="003977F1">
            <w:pPr>
              <w:pStyle w:val="ListParagraph"/>
              <w:ind w:left="0"/>
              <w:rPr>
                <w:rFonts w:ascii="Arial Narrow" w:hAnsi="Arial Narrow"/>
                <w:sz w:val="18"/>
                <w:szCs w:val="18"/>
              </w:rPr>
            </w:pPr>
          </w:p>
          <w:p w14:paraId="31959A75" w14:textId="531E4F23" w:rsidR="003977F1" w:rsidRPr="00AB2486" w:rsidRDefault="003977F1" w:rsidP="003977F1">
            <w:pPr>
              <w:pStyle w:val="ListParagraph"/>
              <w:ind w:left="0"/>
              <w:rPr>
                <w:rFonts w:ascii="Arial Narrow" w:hAnsi="Arial Narrow"/>
                <w:sz w:val="18"/>
                <w:szCs w:val="18"/>
              </w:rPr>
            </w:pPr>
            <w:r w:rsidRPr="00AB2486">
              <w:rPr>
                <w:rFonts w:ascii="Arial Narrow" w:hAnsi="Arial Narrow"/>
                <w:sz w:val="18"/>
                <w:szCs w:val="18"/>
              </w:rPr>
              <w:t>Enhancing cleaning for busy areas.</w:t>
            </w:r>
          </w:p>
          <w:p w14:paraId="448F70B8" w14:textId="77777777" w:rsidR="005E4EF8" w:rsidRDefault="005E4EF8" w:rsidP="003977F1">
            <w:pPr>
              <w:pStyle w:val="ListParagraph"/>
              <w:ind w:left="0"/>
              <w:rPr>
                <w:rFonts w:ascii="Arial Narrow" w:hAnsi="Arial Narrow"/>
                <w:sz w:val="18"/>
                <w:szCs w:val="18"/>
              </w:rPr>
            </w:pPr>
          </w:p>
          <w:p w14:paraId="1E824EBB" w14:textId="6898AF71" w:rsidR="003977F1" w:rsidRPr="00AB2486" w:rsidRDefault="003977F1" w:rsidP="003977F1">
            <w:pPr>
              <w:pStyle w:val="ListParagraph"/>
              <w:ind w:left="0"/>
              <w:rPr>
                <w:rFonts w:ascii="Arial Narrow" w:hAnsi="Arial Narrow" w:cs="Calibri"/>
                <w:sz w:val="18"/>
                <w:szCs w:val="18"/>
              </w:rPr>
            </w:pPr>
            <w:r w:rsidRPr="00AB2486">
              <w:rPr>
                <w:rFonts w:ascii="Arial Narrow" w:hAnsi="Arial Narrow"/>
                <w:sz w:val="18"/>
                <w:szCs w:val="18"/>
              </w:rPr>
              <w:t>Providing more waste facilities and more frequent rubbish collection.</w:t>
            </w:r>
          </w:p>
        </w:tc>
        <w:tc>
          <w:tcPr>
            <w:tcW w:w="993" w:type="dxa"/>
          </w:tcPr>
          <w:p w14:paraId="769D0D3C" w14:textId="1AC3D26F" w:rsidR="003977F1" w:rsidRPr="00AB2486" w:rsidRDefault="00371004" w:rsidP="003977F1">
            <w:pPr>
              <w:rPr>
                <w:rFonts w:ascii="Arial Narrow" w:hAnsi="Arial Narrow" w:cs="Arial"/>
                <w:sz w:val="18"/>
                <w:szCs w:val="18"/>
              </w:rPr>
            </w:pPr>
            <w:r>
              <w:rPr>
                <w:rFonts w:ascii="Arial Narrow" w:hAnsi="Arial Narrow" w:cs="Arial"/>
                <w:sz w:val="18"/>
                <w:szCs w:val="18"/>
              </w:rPr>
              <w:t>2</w:t>
            </w:r>
          </w:p>
        </w:tc>
        <w:tc>
          <w:tcPr>
            <w:tcW w:w="1701" w:type="dxa"/>
          </w:tcPr>
          <w:p w14:paraId="364EED0B" w14:textId="77777777" w:rsidR="003977F1" w:rsidRPr="00AB2486" w:rsidRDefault="005830D2" w:rsidP="003977F1">
            <w:pPr>
              <w:rPr>
                <w:rFonts w:ascii="Arial Narrow" w:hAnsi="Arial Narrow" w:cs="Arial"/>
                <w:sz w:val="18"/>
                <w:szCs w:val="18"/>
              </w:rPr>
            </w:pPr>
            <w:r>
              <w:rPr>
                <w:rFonts w:ascii="Arial Narrow" w:hAnsi="Arial Narrow"/>
                <w:b w:val="0"/>
                <w:sz w:val="20"/>
              </w:rPr>
              <w:t>Bridge Manager</w:t>
            </w:r>
          </w:p>
        </w:tc>
        <w:tc>
          <w:tcPr>
            <w:tcW w:w="1806" w:type="dxa"/>
          </w:tcPr>
          <w:p w14:paraId="54CD245A" w14:textId="77777777" w:rsidR="003977F1" w:rsidRPr="00AB2486" w:rsidRDefault="003977F1" w:rsidP="003977F1">
            <w:pPr>
              <w:rPr>
                <w:rFonts w:ascii="Arial Narrow" w:hAnsi="Arial Narrow" w:cs="Arial"/>
                <w:sz w:val="18"/>
                <w:szCs w:val="18"/>
              </w:rPr>
            </w:pPr>
          </w:p>
        </w:tc>
      </w:tr>
      <w:tr w:rsidR="007D4C16" w:rsidRPr="00AB2486" w14:paraId="16F849C8" w14:textId="77777777" w:rsidTr="007D4C16">
        <w:trPr>
          <w:trHeight w:val="5957"/>
        </w:trPr>
        <w:tc>
          <w:tcPr>
            <w:tcW w:w="2235" w:type="dxa"/>
          </w:tcPr>
          <w:p w14:paraId="10556FDF" w14:textId="43C2472C" w:rsidR="007D4C16" w:rsidRPr="00CD22EC" w:rsidRDefault="007D4C16" w:rsidP="00811D08">
            <w:pPr>
              <w:pStyle w:val="Heading3"/>
              <w:shd w:val="clear" w:color="auto" w:fill="FFFFFF"/>
              <w:spacing w:before="0" w:beforeAutospacing="0" w:after="0" w:afterAutospacing="0"/>
              <w:textAlignment w:val="baseline"/>
              <w:rPr>
                <w:rFonts w:ascii="Arial Narrow" w:hAnsi="Arial Narrow"/>
                <w:sz w:val="20"/>
                <w:szCs w:val="20"/>
              </w:rPr>
            </w:pPr>
            <w:r w:rsidRPr="00CD22EC">
              <w:rPr>
                <w:rFonts w:ascii="Arial Narrow" w:hAnsi="Arial Narrow" w:cstheme="minorHAnsi"/>
                <w:b w:val="0"/>
                <w:sz w:val="20"/>
                <w:szCs w:val="20"/>
              </w:rPr>
              <w:lastRenderedPageBreak/>
              <w:t>Emergency evacuation requires people to congregate in an outside area</w:t>
            </w:r>
          </w:p>
        </w:tc>
        <w:tc>
          <w:tcPr>
            <w:tcW w:w="1275" w:type="dxa"/>
          </w:tcPr>
          <w:p w14:paraId="38B1754F" w14:textId="09B4CA7E" w:rsidR="007D4C16" w:rsidRPr="00CD22EC" w:rsidRDefault="007D4C16" w:rsidP="003977F1">
            <w:pPr>
              <w:rPr>
                <w:rFonts w:ascii="Arial Narrow" w:hAnsi="Arial Narrow"/>
                <w:b w:val="0"/>
                <w:sz w:val="20"/>
              </w:rPr>
            </w:pPr>
            <w:r w:rsidRPr="00CD22EC">
              <w:rPr>
                <w:rFonts w:ascii="Arial Narrow" w:hAnsi="Arial Narrow"/>
                <w:b w:val="0"/>
                <w:sz w:val="20"/>
              </w:rPr>
              <w:t>Bridge members, staff</w:t>
            </w:r>
          </w:p>
        </w:tc>
        <w:tc>
          <w:tcPr>
            <w:tcW w:w="1985" w:type="dxa"/>
          </w:tcPr>
          <w:p w14:paraId="0AEE337D" w14:textId="3A1D56CC" w:rsidR="007D4C16" w:rsidRPr="00CD22EC" w:rsidRDefault="007D4C16" w:rsidP="007D4C16">
            <w:pPr>
              <w:rPr>
                <w:rFonts w:ascii="Arial Narrow" w:hAnsi="Arial Narrow" w:cstheme="minorHAnsi"/>
                <w:b w:val="0"/>
                <w:sz w:val="20"/>
              </w:rPr>
            </w:pPr>
            <w:r w:rsidRPr="00CD22EC">
              <w:rPr>
                <w:rFonts w:ascii="Arial Narrow" w:hAnsi="Arial Narrow" w:cstheme="minorHAnsi"/>
                <w:b w:val="0"/>
                <w:sz w:val="20"/>
              </w:rPr>
              <w:t>In the event of alarms sounding in the building, event organisers/attendees should congregate in the muster point</w:t>
            </w:r>
            <w:r w:rsidR="00CB696D">
              <w:rPr>
                <w:rFonts w:ascii="Arial Narrow" w:hAnsi="Arial Narrow" w:cstheme="minorHAnsi"/>
                <w:b w:val="0"/>
                <w:sz w:val="20"/>
              </w:rPr>
              <w:t xml:space="preserve"> by the William Grant building in Parkshot</w:t>
            </w:r>
            <w:r w:rsidRPr="00CD22EC">
              <w:rPr>
                <w:rFonts w:ascii="Arial Narrow" w:hAnsi="Arial Narrow" w:cstheme="minorHAnsi"/>
                <w:b w:val="0"/>
                <w:sz w:val="20"/>
              </w:rPr>
              <w:t>.</w:t>
            </w:r>
          </w:p>
        </w:tc>
        <w:tc>
          <w:tcPr>
            <w:tcW w:w="992" w:type="dxa"/>
          </w:tcPr>
          <w:p w14:paraId="6F3A0971" w14:textId="5218C3AF" w:rsidR="007D4C16" w:rsidRPr="00CD22EC" w:rsidRDefault="007D4C16" w:rsidP="69BCD4C9">
            <w:pPr>
              <w:rPr>
                <w:rFonts w:ascii="Arial Narrow" w:hAnsi="Arial Narrow" w:cs="Arial"/>
                <w:sz w:val="20"/>
              </w:rPr>
            </w:pPr>
            <w:r w:rsidRPr="00CD22EC">
              <w:rPr>
                <w:rFonts w:ascii="Arial Narrow" w:hAnsi="Arial Narrow" w:cs="Arial"/>
                <w:sz w:val="20"/>
              </w:rPr>
              <w:t>2</w:t>
            </w:r>
          </w:p>
        </w:tc>
        <w:tc>
          <w:tcPr>
            <w:tcW w:w="992" w:type="dxa"/>
          </w:tcPr>
          <w:p w14:paraId="20891563" w14:textId="655996A4" w:rsidR="007D4C16" w:rsidRPr="00CD22EC" w:rsidRDefault="007D4C16" w:rsidP="69BCD4C9">
            <w:pPr>
              <w:rPr>
                <w:rFonts w:ascii="Arial Narrow" w:hAnsi="Arial Narrow" w:cs="Arial"/>
                <w:sz w:val="20"/>
              </w:rPr>
            </w:pPr>
            <w:r w:rsidRPr="00CD22EC">
              <w:rPr>
                <w:rFonts w:ascii="Arial Narrow" w:hAnsi="Arial Narrow" w:cs="Arial"/>
                <w:sz w:val="20"/>
              </w:rPr>
              <w:t>2</w:t>
            </w:r>
          </w:p>
        </w:tc>
        <w:tc>
          <w:tcPr>
            <w:tcW w:w="993" w:type="dxa"/>
          </w:tcPr>
          <w:p w14:paraId="460628A4" w14:textId="16871270" w:rsidR="007D4C16" w:rsidRPr="00CD22EC" w:rsidRDefault="007D4C16" w:rsidP="69BCD4C9">
            <w:pPr>
              <w:rPr>
                <w:rFonts w:ascii="Arial Narrow" w:hAnsi="Arial Narrow" w:cs="Arial"/>
                <w:sz w:val="20"/>
              </w:rPr>
            </w:pPr>
            <w:r w:rsidRPr="00CD22EC">
              <w:rPr>
                <w:rFonts w:ascii="Arial Narrow" w:hAnsi="Arial Narrow" w:cs="Arial"/>
                <w:sz w:val="20"/>
              </w:rPr>
              <w:t>4</w:t>
            </w:r>
          </w:p>
        </w:tc>
        <w:tc>
          <w:tcPr>
            <w:tcW w:w="850" w:type="dxa"/>
          </w:tcPr>
          <w:p w14:paraId="755205D3" w14:textId="46DE77E5" w:rsidR="007D4C16" w:rsidRPr="00CD22EC" w:rsidRDefault="007D4C16" w:rsidP="003977F1">
            <w:pPr>
              <w:rPr>
                <w:rFonts w:ascii="Arial Narrow" w:hAnsi="Arial Narrow" w:cs="Arial"/>
                <w:sz w:val="20"/>
              </w:rPr>
            </w:pPr>
            <w:r w:rsidRPr="00CD22EC">
              <w:rPr>
                <w:rFonts w:ascii="Arial Narrow" w:hAnsi="Arial Narrow" w:cs="Arial"/>
                <w:sz w:val="20"/>
              </w:rPr>
              <w:t>Yes</w:t>
            </w:r>
          </w:p>
        </w:tc>
        <w:tc>
          <w:tcPr>
            <w:tcW w:w="2126" w:type="dxa"/>
            <w:gridSpan w:val="2"/>
          </w:tcPr>
          <w:p w14:paraId="66B65F38" w14:textId="6CBDF8DE" w:rsidR="007D4C16" w:rsidRPr="00CD22EC" w:rsidRDefault="007D4C16" w:rsidP="00CD22EC">
            <w:pPr>
              <w:rPr>
                <w:rFonts w:ascii="Arial Narrow" w:hAnsi="Arial Narrow"/>
                <w:b w:val="0"/>
                <w:sz w:val="20"/>
              </w:rPr>
            </w:pPr>
            <w:r w:rsidRPr="00CD22EC">
              <w:rPr>
                <w:rFonts w:ascii="Arial Narrow" w:hAnsi="Arial Narrow" w:cstheme="minorHAnsi"/>
                <w:b w:val="0"/>
                <w:sz w:val="20"/>
              </w:rPr>
              <w:t xml:space="preserve">Social distancing should be maintained and </w:t>
            </w:r>
            <w:r w:rsidR="00CD22EC" w:rsidRPr="00CD22EC">
              <w:rPr>
                <w:rFonts w:ascii="Arial Narrow" w:hAnsi="Arial Narrow" w:cstheme="minorHAnsi"/>
                <w:b w:val="0"/>
                <w:sz w:val="20"/>
              </w:rPr>
              <w:t>face coverings</w:t>
            </w:r>
            <w:r w:rsidRPr="00CD22EC">
              <w:rPr>
                <w:rFonts w:ascii="Arial Narrow" w:hAnsi="Arial Narrow" w:cstheme="minorHAnsi"/>
                <w:b w:val="0"/>
                <w:sz w:val="20"/>
              </w:rPr>
              <w:t xml:space="preserve"> should be worn (unless exemptions apply).  </w:t>
            </w:r>
          </w:p>
        </w:tc>
        <w:tc>
          <w:tcPr>
            <w:tcW w:w="993" w:type="dxa"/>
          </w:tcPr>
          <w:p w14:paraId="7D6FD303" w14:textId="2BF47260" w:rsidR="007D4C16" w:rsidRPr="00CD22EC" w:rsidRDefault="00371004" w:rsidP="003977F1">
            <w:pPr>
              <w:rPr>
                <w:rFonts w:ascii="Arial Narrow" w:hAnsi="Arial Narrow" w:cs="Arial"/>
                <w:sz w:val="18"/>
                <w:szCs w:val="18"/>
              </w:rPr>
            </w:pPr>
            <w:r>
              <w:rPr>
                <w:rFonts w:ascii="Arial Narrow" w:hAnsi="Arial Narrow" w:cs="Arial"/>
                <w:sz w:val="18"/>
                <w:szCs w:val="18"/>
              </w:rPr>
              <w:t>2</w:t>
            </w:r>
          </w:p>
        </w:tc>
        <w:tc>
          <w:tcPr>
            <w:tcW w:w="1701" w:type="dxa"/>
          </w:tcPr>
          <w:p w14:paraId="45FF1AF7" w14:textId="5137DFF2" w:rsidR="007D4C16" w:rsidRPr="00CD22EC" w:rsidRDefault="007D4C16" w:rsidP="003977F1">
            <w:pPr>
              <w:rPr>
                <w:rFonts w:ascii="Arial Narrow" w:hAnsi="Arial Narrow"/>
                <w:b w:val="0"/>
                <w:sz w:val="20"/>
              </w:rPr>
            </w:pPr>
            <w:r w:rsidRPr="00CD22EC">
              <w:rPr>
                <w:rFonts w:ascii="Arial Narrow" w:hAnsi="Arial Narrow"/>
                <w:b w:val="0"/>
                <w:sz w:val="20"/>
              </w:rPr>
              <w:t>Events &amp; Hires Team</w:t>
            </w:r>
          </w:p>
        </w:tc>
        <w:tc>
          <w:tcPr>
            <w:tcW w:w="1806" w:type="dxa"/>
          </w:tcPr>
          <w:p w14:paraId="66BA5FC1" w14:textId="6208C463" w:rsidR="007D4C16" w:rsidRPr="00CD22EC" w:rsidRDefault="007D4C16" w:rsidP="003977F1">
            <w:pPr>
              <w:rPr>
                <w:rFonts w:ascii="Arial Narrow" w:hAnsi="Arial Narrow" w:cs="Arial"/>
                <w:sz w:val="18"/>
                <w:szCs w:val="18"/>
              </w:rPr>
            </w:pPr>
            <w:r w:rsidRPr="00CD22EC">
              <w:rPr>
                <w:rFonts w:ascii="Arial Narrow" w:hAnsi="Arial Narrow" w:cs="Arial"/>
                <w:sz w:val="18"/>
                <w:szCs w:val="18"/>
              </w:rPr>
              <w:t>Evacuation Procedures to be reviewed by 28 September 2020</w:t>
            </w:r>
          </w:p>
        </w:tc>
      </w:tr>
      <w:tr w:rsidR="003977F1" w:rsidRPr="00AB2486" w14:paraId="326EAD55" w14:textId="77777777" w:rsidTr="005E4EF8">
        <w:trPr>
          <w:trHeight w:val="5957"/>
        </w:trPr>
        <w:tc>
          <w:tcPr>
            <w:tcW w:w="2235" w:type="dxa"/>
          </w:tcPr>
          <w:p w14:paraId="60AAC6F6" w14:textId="77777777" w:rsidR="003977F1" w:rsidRPr="00AB2486" w:rsidRDefault="003977F1" w:rsidP="003977F1">
            <w:pPr>
              <w:pStyle w:val="Heading3"/>
              <w:shd w:val="clear" w:color="auto" w:fill="FFFFFF"/>
              <w:spacing w:before="525" w:beforeAutospacing="0" w:after="0" w:afterAutospacing="0"/>
              <w:textAlignment w:val="baseline"/>
              <w:rPr>
                <w:rFonts w:ascii="Arial Narrow" w:hAnsi="Arial Narrow"/>
                <w:sz w:val="20"/>
                <w:szCs w:val="20"/>
              </w:rPr>
            </w:pPr>
            <w:r w:rsidRPr="00AB2486">
              <w:rPr>
                <w:rFonts w:ascii="Arial Narrow" w:hAnsi="Arial Narrow"/>
                <w:sz w:val="20"/>
                <w:szCs w:val="20"/>
              </w:rPr>
              <w:lastRenderedPageBreak/>
              <w:t>Handling goods, merchandise and other materials</w:t>
            </w:r>
          </w:p>
          <w:p w14:paraId="1231BE67" w14:textId="77777777" w:rsidR="003977F1" w:rsidRPr="00AB2486" w:rsidRDefault="003977F1" w:rsidP="003977F1">
            <w:pPr>
              <w:pStyle w:val="Heading3"/>
              <w:shd w:val="clear" w:color="auto" w:fill="FFFFFF"/>
              <w:spacing w:before="525" w:beforeAutospacing="0" w:after="0" w:afterAutospacing="0"/>
              <w:textAlignment w:val="baseline"/>
              <w:rPr>
                <w:rFonts w:ascii="Arial Narrow" w:hAnsi="Arial Narrow"/>
                <w:sz w:val="20"/>
                <w:szCs w:val="20"/>
              </w:rPr>
            </w:pPr>
          </w:p>
        </w:tc>
        <w:tc>
          <w:tcPr>
            <w:tcW w:w="1275" w:type="dxa"/>
          </w:tcPr>
          <w:p w14:paraId="7F9DECB5" w14:textId="77777777" w:rsidR="003977F1" w:rsidRPr="00AB2486" w:rsidRDefault="003977F1" w:rsidP="003977F1">
            <w:pPr>
              <w:rPr>
                <w:rFonts w:ascii="Arial Narrow" w:hAnsi="Arial Narrow"/>
                <w:b w:val="0"/>
                <w:sz w:val="20"/>
              </w:rPr>
            </w:pPr>
            <w:r w:rsidRPr="00AB2486">
              <w:rPr>
                <w:rFonts w:ascii="Arial Narrow" w:hAnsi="Arial Narrow"/>
                <w:b w:val="0"/>
                <w:sz w:val="20"/>
              </w:rPr>
              <w:t>Co-workers, leaseholders and staff</w:t>
            </w:r>
          </w:p>
        </w:tc>
        <w:tc>
          <w:tcPr>
            <w:tcW w:w="1985" w:type="dxa"/>
          </w:tcPr>
          <w:p w14:paraId="32587FB1" w14:textId="77777777" w:rsidR="003977F1" w:rsidRPr="00FF5F57" w:rsidRDefault="003977F1" w:rsidP="003977F1">
            <w:pPr>
              <w:pStyle w:val="ListParagraph"/>
              <w:ind w:left="0"/>
              <w:rPr>
                <w:rFonts w:ascii="Arial Narrow" w:hAnsi="Arial Narrow" w:cs="Calibri"/>
                <w:sz w:val="18"/>
                <w:szCs w:val="18"/>
              </w:rPr>
            </w:pPr>
            <w:r w:rsidRPr="00AB2486">
              <w:rPr>
                <w:rFonts w:ascii="Arial Narrow" w:hAnsi="Arial Narrow"/>
                <w:b/>
                <w:sz w:val="20"/>
              </w:rPr>
              <w:t>There are no existing controls in place.</w:t>
            </w:r>
          </w:p>
        </w:tc>
        <w:tc>
          <w:tcPr>
            <w:tcW w:w="992" w:type="dxa"/>
          </w:tcPr>
          <w:p w14:paraId="36FEB5B0" w14:textId="21DC33CA" w:rsidR="003977F1" w:rsidRPr="00AB2486" w:rsidRDefault="69BCD4C9" w:rsidP="69BCD4C9">
            <w:pPr>
              <w:rPr>
                <w:rFonts w:ascii="Arial Narrow" w:hAnsi="Arial Narrow" w:cs="Arial"/>
                <w:sz w:val="20"/>
              </w:rPr>
            </w:pPr>
            <w:r w:rsidRPr="69BCD4C9">
              <w:rPr>
                <w:rFonts w:ascii="Arial Narrow" w:hAnsi="Arial Narrow" w:cs="Arial"/>
                <w:sz w:val="20"/>
              </w:rPr>
              <w:t>2</w:t>
            </w:r>
          </w:p>
        </w:tc>
        <w:tc>
          <w:tcPr>
            <w:tcW w:w="992" w:type="dxa"/>
          </w:tcPr>
          <w:p w14:paraId="30D7AA69" w14:textId="1D68A663" w:rsidR="003977F1" w:rsidRPr="00AB2486" w:rsidRDefault="69BCD4C9" w:rsidP="69BCD4C9">
            <w:pPr>
              <w:rPr>
                <w:rFonts w:ascii="Arial Narrow" w:hAnsi="Arial Narrow" w:cs="Arial"/>
                <w:sz w:val="20"/>
              </w:rPr>
            </w:pPr>
            <w:r w:rsidRPr="69BCD4C9">
              <w:rPr>
                <w:rFonts w:ascii="Arial Narrow" w:hAnsi="Arial Narrow" w:cs="Arial"/>
                <w:sz w:val="20"/>
              </w:rPr>
              <w:t>2</w:t>
            </w:r>
          </w:p>
        </w:tc>
        <w:tc>
          <w:tcPr>
            <w:tcW w:w="993" w:type="dxa"/>
          </w:tcPr>
          <w:p w14:paraId="7196D064" w14:textId="454D044D" w:rsidR="003977F1" w:rsidRPr="00AB2486" w:rsidRDefault="69BCD4C9" w:rsidP="69BCD4C9">
            <w:pPr>
              <w:rPr>
                <w:rFonts w:ascii="Arial Narrow" w:hAnsi="Arial Narrow" w:cs="Arial"/>
                <w:sz w:val="20"/>
              </w:rPr>
            </w:pPr>
            <w:r w:rsidRPr="69BCD4C9">
              <w:rPr>
                <w:rFonts w:ascii="Arial Narrow" w:hAnsi="Arial Narrow" w:cs="Arial"/>
                <w:sz w:val="20"/>
              </w:rPr>
              <w:t>4</w:t>
            </w:r>
          </w:p>
        </w:tc>
        <w:tc>
          <w:tcPr>
            <w:tcW w:w="850" w:type="dxa"/>
          </w:tcPr>
          <w:p w14:paraId="34FF1C98" w14:textId="7F97B7EE" w:rsidR="003977F1" w:rsidRPr="00AB2486" w:rsidRDefault="00371004" w:rsidP="003977F1">
            <w:pPr>
              <w:rPr>
                <w:rFonts w:ascii="Arial Narrow" w:hAnsi="Arial Narrow" w:cs="Arial"/>
                <w:sz w:val="20"/>
              </w:rPr>
            </w:pPr>
            <w:r>
              <w:rPr>
                <w:rFonts w:ascii="Arial Narrow" w:hAnsi="Arial Narrow" w:cs="Arial"/>
                <w:sz w:val="20"/>
              </w:rPr>
              <w:t>Yes</w:t>
            </w:r>
          </w:p>
        </w:tc>
        <w:tc>
          <w:tcPr>
            <w:tcW w:w="2126" w:type="dxa"/>
            <w:gridSpan w:val="2"/>
          </w:tcPr>
          <w:p w14:paraId="4FFEF663" w14:textId="77777777" w:rsidR="003977F1" w:rsidRPr="00AB2486" w:rsidRDefault="003977F1" w:rsidP="005E4EF8">
            <w:pPr>
              <w:pStyle w:val="ListParagraph"/>
              <w:ind w:left="0"/>
              <w:rPr>
                <w:rFonts w:ascii="Arial Narrow" w:hAnsi="Arial Narrow"/>
                <w:sz w:val="18"/>
                <w:szCs w:val="18"/>
              </w:rPr>
            </w:pPr>
            <w:r w:rsidRPr="00AB2486">
              <w:rPr>
                <w:rFonts w:ascii="Arial Narrow" w:hAnsi="Arial Narrow"/>
                <w:sz w:val="18"/>
                <w:szCs w:val="18"/>
              </w:rPr>
              <w:t>Cleaning procedures for goods entering the site.</w:t>
            </w:r>
          </w:p>
          <w:p w14:paraId="0A9C8B8B" w14:textId="77777777" w:rsidR="005E4EF8" w:rsidRDefault="005E4EF8" w:rsidP="005E4EF8">
            <w:pPr>
              <w:pStyle w:val="ListParagraph"/>
              <w:ind w:left="0"/>
              <w:rPr>
                <w:rFonts w:ascii="Arial Narrow" w:hAnsi="Arial Narrow" w:cs="Calibri"/>
                <w:color w:val="0B0C0C"/>
                <w:sz w:val="18"/>
                <w:szCs w:val="18"/>
                <w:shd w:val="clear" w:color="auto" w:fill="FFFFFF"/>
              </w:rPr>
            </w:pPr>
          </w:p>
          <w:p w14:paraId="218DD78C" w14:textId="74A21F6D" w:rsidR="003977F1" w:rsidRDefault="003977F1" w:rsidP="005E4EF8">
            <w:pPr>
              <w:pStyle w:val="ListParagraph"/>
              <w:ind w:left="0"/>
              <w:rPr>
                <w:rFonts w:ascii="Arial Narrow" w:hAnsi="Arial Narrow" w:cs="Calibri"/>
                <w:color w:val="0B0C0C"/>
                <w:sz w:val="18"/>
                <w:szCs w:val="18"/>
                <w:shd w:val="clear" w:color="auto" w:fill="FFFFFF"/>
              </w:rPr>
            </w:pPr>
            <w:r w:rsidRPr="00AB2486">
              <w:rPr>
                <w:rFonts w:ascii="Arial Narrow" w:hAnsi="Arial Narrow" w:cs="Calibri"/>
                <w:color w:val="0B0C0C"/>
                <w:sz w:val="18"/>
                <w:szCs w:val="18"/>
                <w:shd w:val="clear" w:color="auto" w:fill="FFFFFF"/>
              </w:rPr>
              <w:t>Avoid surface transmission when goods enter and leave the site.</w:t>
            </w:r>
          </w:p>
          <w:p w14:paraId="014BAD7C" w14:textId="77777777" w:rsidR="005E4EF8" w:rsidRDefault="005E4EF8" w:rsidP="005E4EF8">
            <w:pPr>
              <w:pStyle w:val="ListParagraph"/>
              <w:ind w:left="0"/>
              <w:rPr>
                <w:rFonts w:ascii="Arial Narrow" w:hAnsi="Arial Narrow" w:cs="Calibri"/>
                <w:color w:val="0B0C0C"/>
                <w:sz w:val="18"/>
                <w:szCs w:val="18"/>
                <w:shd w:val="clear" w:color="auto" w:fill="FFFFFF"/>
              </w:rPr>
            </w:pPr>
          </w:p>
          <w:p w14:paraId="21C1E1E4" w14:textId="5852F346" w:rsidR="001659E8" w:rsidRPr="00AB2486" w:rsidRDefault="001659E8" w:rsidP="005E4EF8">
            <w:pPr>
              <w:pStyle w:val="ListParagraph"/>
              <w:ind w:left="0"/>
              <w:rPr>
                <w:rFonts w:ascii="Arial Narrow" w:hAnsi="Arial Narrow" w:cs="Calibri"/>
                <w:sz w:val="18"/>
                <w:szCs w:val="18"/>
              </w:rPr>
            </w:pPr>
            <w:r>
              <w:rPr>
                <w:rFonts w:ascii="Arial Narrow" w:hAnsi="Arial Narrow" w:cs="Calibri"/>
                <w:color w:val="0B0C0C"/>
                <w:sz w:val="18"/>
                <w:szCs w:val="18"/>
                <w:shd w:val="clear" w:color="auto" w:fill="FFFFFF"/>
              </w:rPr>
              <w:t>Ask delivery drivers to leave deliveries for offices on the top of the stairs, and ask clients to collect them themselves.</w:t>
            </w:r>
          </w:p>
          <w:p w14:paraId="1057F429" w14:textId="77777777" w:rsidR="00F802AD" w:rsidRDefault="00F802AD" w:rsidP="005E4EF8">
            <w:pPr>
              <w:pStyle w:val="ListParagraph"/>
              <w:ind w:left="0"/>
              <w:rPr>
                <w:rFonts w:ascii="Arial Narrow" w:hAnsi="Arial Narrow"/>
                <w:sz w:val="18"/>
                <w:szCs w:val="18"/>
              </w:rPr>
            </w:pPr>
          </w:p>
          <w:p w14:paraId="7672F4CE" w14:textId="6C68ECF9" w:rsidR="003977F1" w:rsidRPr="00AB2486" w:rsidRDefault="003977F1" w:rsidP="005E4EF8">
            <w:pPr>
              <w:pStyle w:val="ListParagraph"/>
              <w:ind w:left="0"/>
              <w:rPr>
                <w:rFonts w:ascii="Arial Narrow" w:hAnsi="Arial Narrow" w:cs="Calibri"/>
                <w:sz w:val="18"/>
                <w:szCs w:val="18"/>
              </w:rPr>
            </w:pPr>
            <w:r w:rsidRPr="00AB2486">
              <w:rPr>
                <w:rFonts w:ascii="Arial Narrow" w:hAnsi="Arial Narrow"/>
                <w:sz w:val="18"/>
                <w:szCs w:val="18"/>
              </w:rPr>
              <w:t>Introducing greater handwashing and handwashing facilities for workers handling goods and merchandise and providing hand sanitiser where this is not practical.</w:t>
            </w:r>
          </w:p>
          <w:p w14:paraId="02DABB36" w14:textId="77777777" w:rsidR="005E4EF8" w:rsidRDefault="005E4EF8" w:rsidP="005E4EF8">
            <w:pPr>
              <w:pStyle w:val="ListParagraph"/>
              <w:ind w:left="0"/>
              <w:rPr>
                <w:rFonts w:ascii="Arial Narrow" w:hAnsi="Arial Narrow"/>
                <w:sz w:val="18"/>
                <w:szCs w:val="18"/>
              </w:rPr>
            </w:pPr>
          </w:p>
          <w:p w14:paraId="4B727227" w14:textId="0EAC4B8B" w:rsidR="003977F1" w:rsidRPr="00AB2486" w:rsidRDefault="003977F1" w:rsidP="005E4EF8">
            <w:pPr>
              <w:pStyle w:val="ListParagraph"/>
              <w:ind w:left="0"/>
              <w:rPr>
                <w:rFonts w:ascii="Arial Narrow" w:hAnsi="Arial Narrow"/>
                <w:sz w:val="18"/>
                <w:szCs w:val="18"/>
              </w:rPr>
            </w:pPr>
            <w:r w:rsidRPr="00AB2486">
              <w:rPr>
                <w:rFonts w:ascii="Arial Narrow" w:hAnsi="Arial Narrow"/>
                <w:sz w:val="18"/>
                <w:szCs w:val="18"/>
              </w:rPr>
              <w:t>Considering methods to reduce frequency of deliveries, for example by ordering larger quantities less often.</w:t>
            </w:r>
          </w:p>
        </w:tc>
        <w:tc>
          <w:tcPr>
            <w:tcW w:w="993" w:type="dxa"/>
          </w:tcPr>
          <w:p w14:paraId="6D072C0D" w14:textId="0DA29E8A" w:rsidR="003977F1" w:rsidRPr="00AB2486" w:rsidRDefault="00371004" w:rsidP="003977F1">
            <w:pPr>
              <w:rPr>
                <w:rFonts w:ascii="Arial Narrow" w:hAnsi="Arial Narrow" w:cs="Arial"/>
                <w:sz w:val="18"/>
                <w:szCs w:val="18"/>
              </w:rPr>
            </w:pPr>
            <w:r>
              <w:rPr>
                <w:rFonts w:ascii="Arial Narrow" w:hAnsi="Arial Narrow" w:cs="Arial"/>
                <w:sz w:val="18"/>
                <w:szCs w:val="18"/>
              </w:rPr>
              <w:t>2</w:t>
            </w:r>
          </w:p>
        </w:tc>
        <w:tc>
          <w:tcPr>
            <w:tcW w:w="1701" w:type="dxa"/>
          </w:tcPr>
          <w:p w14:paraId="2B4A9F45" w14:textId="77777777" w:rsidR="003977F1" w:rsidRPr="00AB2486" w:rsidRDefault="005830D2" w:rsidP="003977F1">
            <w:pPr>
              <w:rPr>
                <w:rFonts w:ascii="Arial Narrow" w:hAnsi="Arial Narrow" w:cs="Arial"/>
                <w:sz w:val="18"/>
                <w:szCs w:val="18"/>
              </w:rPr>
            </w:pPr>
            <w:r>
              <w:rPr>
                <w:rFonts w:ascii="Arial Narrow" w:hAnsi="Arial Narrow"/>
                <w:b w:val="0"/>
                <w:sz w:val="20"/>
              </w:rPr>
              <w:t>Bridge Manager</w:t>
            </w:r>
          </w:p>
        </w:tc>
        <w:tc>
          <w:tcPr>
            <w:tcW w:w="1806" w:type="dxa"/>
          </w:tcPr>
          <w:p w14:paraId="48A21919" w14:textId="77777777" w:rsidR="003977F1" w:rsidRPr="00AB2486" w:rsidRDefault="003977F1" w:rsidP="003977F1">
            <w:pPr>
              <w:rPr>
                <w:rFonts w:ascii="Arial Narrow" w:hAnsi="Arial Narrow" w:cs="Arial"/>
                <w:sz w:val="18"/>
                <w:szCs w:val="18"/>
              </w:rPr>
            </w:pPr>
          </w:p>
        </w:tc>
      </w:tr>
      <w:tr w:rsidR="003977F1" w:rsidRPr="00AB2486" w14:paraId="4246CC67" w14:textId="77777777" w:rsidTr="69BCD4C9">
        <w:trPr>
          <w:trHeight w:val="571"/>
        </w:trPr>
        <w:tc>
          <w:tcPr>
            <w:tcW w:w="2235" w:type="dxa"/>
          </w:tcPr>
          <w:p w14:paraId="774B9C03" w14:textId="77777777" w:rsidR="003977F1" w:rsidRPr="00AB2486" w:rsidRDefault="003977F1" w:rsidP="003977F1">
            <w:pPr>
              <w:pStyle w:val="Heading3"/>
              <w:shd w:val="clear" w:color="auto" w:fill="FFFFFF"/>
              <w:spacing w:before="525" w:beforeAutospacing="0" w:after="0" w:afterAutospacing="0"/>
              <w:textAlignment w:val="baseline"/>
              <w:rPr>
                <w:rFonts w:ascii="Arial Narrow" w:hAnsi="Arial Narrow"/>
                <w:sz w:val="20"/>
                <w:szCs w:val="20"/>
              </w:rPr>
            </w:pPr>
            <w:r w:rsidRPr="00AB2486">
              <w:rPr>
                <w:rFonts w:ascii="Arial Narrow" w:hAnsi="Arial Narrow"/>
                <w:sz w:val="20"/>
                <w:szCs w:val="20"/>
              </w:rPr>
              <w:t>Returning to Work</w:t>
            </w:r>
          </w:p>
          <w:p w14:paraId="65F9C3DC" w14:textId="77777777" w:rsidR="003977F1" w:rsidRPr="00AB2486" w:rsidRDefault="003977F1" w:rsidP="003977F1">
            <w:pPr>
              <w:pStyle w:val="Heading3"/>
              <w:shd w:val="clear" w:color="auto" w:fill="FFFFFF"/>
              <w:spacing w:before="525" w:beforeAutospacing="0" w:after="0" w:afterAutospacing="0"/>
              <w:textAlignment w:val="baseline"/>
              <w:rPr>
                <w:rFonts w:ascii="Arial Narrow" w:hAnsi="Arial Narrow"/>
                <w:sz w:val="20"/>
                <w:szCs w:val="20"/>
              </w:rPr>
            </w:pPr>
          </w:p>
        </w:tc>
        <w:tc>
          <w:tcPr>
            <w:tcW w:w="1275" w:type="dxa"/>
          </w:tcPr>
          <w:p w14:paraId="688D335B" w14:textId="77777777" w:rsidR="003977F1" w:rsidRPr="00AB2486" w:rsidRDefault="003977F1" w:rsidP="003977F1">
            <w:pPr>
              <w:rPr>
                <w:rFonts w:ascii="Arial Narrow" w:hAnsi="Arial Narrow"/>
                <w:b w:val="0"/>
                <w:sz w:val="20"/>
              </w:rPr>
            </w:pPr>
            <w:r w:rsidRPr="00AB2486">
              <w:rPr>
                <w:rFonts w:ascii="Arial Narrow" w:hAnsi="Arial Narrow"/>
                <w:b w:val="0"/>
                <w:sz w:val="20"/>
              </w:rPr>
              <w:lastRenderedPageBreak/>
              <w:t>Co-workers, leaseholders and staff</w:t>
            </w:r>
          </w:p>
        </w:tc>
        <w:tc>
          <w:tcPr>
            <w:tcW w:w="1985" w:type="dxa"/>
          </w:tcPr>
          <w:p w14:paraId="4A73EB3D" w14:textId="77777777" w:rsidR="003977F1" w:rsidRPr="00FF5F57" w:rsidRDefault="003977F1" w:rsidP="003977F1">
            <w:pPr>
              <w:pStyle w:val="ListParagraph"/>
              <w:ind w:left="0"/>
              <w:rPr>
                <w:rFonts w:ascii="Arial Narrow" w:hAnsi="Arial Narrow" w:cs="Calibri"/>
                <w:sz w:val="18"/>
                <w:szCs w:val="18"/>
              </w:rPr>
            </w:pPr>
            <w:r w:rsidRPr="00AB2486">
              <w:rPr>
                <w:rFonts w:ascii="Arial Narrow" w:hAnsi="Arial Narrow"/>
                <w:b/>
                <w:sz w:val="20"/>
              </w:rPr>
              <w:t>There are no existing controls in place.</w:t>
            </w:r>
          </w:p>
        </w:tc>
        <w:tc>
          <w:tcPr>
            <w:tcW w:w="992" w:type="dxa"/>
          </w:tcPr>
          <w:p w14:paraId="5023141B" w14:textId="2AF94E4D" w:rsidR="003977F1" w:rsidRPr="00AB2486" w:rsidRDefault="69BCD4C9" w:rsidP="69BCD4C9">
            <w:pPr>
              <w:rPr>
                <w:rFonts w:ascii="Arial Narrow" w:hAnsi="Arial Narrow" w:cs="Arial"/>
                <w:sz w:val="20"/>
              </w:rPr>
            </w:pPr>
            <w:r w:rsidRPr="69BCD4C9">
              <w:rPr>
                <w:rFonts w:ascii="Arial Narrow" w:hAnsi="Arial Narrow" w:cs="Arial"/>
                <w:sz w:val="20"/>
              </w:rPr>
              <w:t>2</w:t>
            </w:r>
          </w:p>
        </w:tc>
        <w:tc>
          <w:tcPr>
            <w:tcW w:w="992" w:type="dxa"/>
          </w:tcPr>
          <w:p w14:paraId="1F3B1409" w14:textId="2C766488" w:rsidR="003977F1" w:rsidRPr="00AB2486" w:rsidRDefault="69BCD4C9" w:rsidP="69BCD4C9">
            <w:pPr>
              <w:rPr>
                <w:rFonts w:ascii="Arial Narrow" w:hAnsi="Arial Narrow" w:cs="Arial"/>
                <w:sz w:val="20"/>
              </w:rPr>
            </w:pPr>
            <w:r w:rsidRPr="69BCD4C9">
              <w:rPr>
                <w:rFonts w:ascii="Arial Narrow" w:hAnsi="Arial Narrow" w:cs="Arial"/>
                <w:sz w:val="20"/>
              </w:rPr>
              <w:t>2</w:t>
            </w:r>
          </w:p>
        </w:tc>
        <w:tc>
          <w:tcPr>
            <w:tcW w:w="993" w:type="dxa"/>
          </w:tcPr>
          <w:p w14:paraId="562C75D1" w14:textId="679B31DE" w:rsidR="003977F1" w:rsidRPr="00AB2486" w:rsidRDefault="69BCD4C9" w:rsidP="69BCD4C9">
            <w:pPr>
              <w:rPr>
                <w:rFonts w:ascii="Arial Narrow" w:hAnsi="Arial Narrow" w:cs="Arial"/>
                <w:sz w:val="20"/>
              </w:rPr>
            </w:pPr>
            <w:r w:rsidRPr="69BCD4C9">
              <w:rPr>
                <w:rFonts w:ascii="Arial Narrow" w:hAnsi="Arial Narrow" w:cs="Arial"/>
                <w:sz w:val="20"/>
              </w:rPr>
              <w:t>4</w:t>
            </w:r>
          </w:p>
        </w:tc>
        <w:tc>
          <w:tcPr>
            <w:tcW w:w="850" w:type="dxa"/>
          </w:tcPr>
          <w:p w14:paraId="664355AD" w14:textId="1C0548B3" w:rsidR="003977F1" w:rsidRPr="00AB2486" w:rsidRDefault="00371004" w:rsidP="003977F1">
            <w:pPr>
              <w:rPr>
                <w:rFonts w:ascii="Arial Narrow" w:hAnsi="Arial Narrow" w:cs="Arial"/>
                <w:sz w:val="20"/>
              </w:rPr>
            </w:pPr>
            <w:r>
              <w:rPr>
                <w:rFonts w:ascii="Arial Narrow" w:hAnsi="Arial Narrow" w:cs="Arial"/>
                <w:sz w:val="20"/>
              </w:rPr>
              <w:t>Yes</w:t>
            </w:r>
          </w:p>
        </w:tc>
        <w:tc>
          <w:tcPr>
            <w:tcW w:w="2126" w:type="dxa"/>
            <w:gridSpan w:val="2"/>
          </w:tcPr>
          <w:p w14:paraId="53EA70DE" w14:textId="77777777" w:rsidR="003977F1" w:rsidRPr="00AB2486" w:rsidRDefault="003977F1" w:rsidP="003977F1">
            <w:pPr>
              <w:pStyle w:val="ListParagraph"/>
              <w:ind w:left="0"/>
              <w:rPr>
                <w:rFonts w:ascii="Arial Narrow" w:hAnsi="Arial Narrow"/>
                <w:sz w:val="18"/>
                <w:szCs w:val="18"/>
              </w:rPr>
            </w:pPr>
            <w:r w:rsidRPr="00AB2486">
              <w:rPr>
                <w:rFonts w:ascii="Arial Narrow" w:hAnsi="Arial Narrow"/>
                <w:sz w:val="18"/>
                <w:szCs w:val="18"/>
              </w:rPr>
              <w:t>Make sure all workers understand COVID-19 related safety procedure</w:t>
            </w:r>
          </w:p>
          <w:p w14:paraId="12620862" w14:textId="77777777" w:rsidR="003977F1" w:rsidRPr="00AB2486" w:rsidRDefault="003977F1" w:rsidP="003977F1">
            <w:pPr>
              <w:pStyle w:val="ListParagraph"/>
              <w:ind w:left="0"/>
              <w:rPr>
                <w:rFonts w:ascii="Arial Narrow" w:hAnsi="Arial Narrow"/>
                <w:sz w:val="18"/>
                <w:szCs w:val="18"/>
              </w:rPr>
            </w:pPr>
            <w:r w:rsidRPr="00AB2486">
              <w:rPr>
                <w:rFonts w:ascii="Arial Narrow" w:hAnsi="Arial Narrow"/>
                <w:sz w:val="18"/>
                <w:szCs w:val="18"/>
              </w:rPr>
              <w:t xml:space="preserve">Providing clear, consistent and regular communication to improve understanding </w:t>
            </w:r>
            <w:r w:rsidRPr="00AB2486">
              <w:rPr>
                <w:rFonts w:ascii="Arial Narrow" w:hAnsi="Arial Narrow"/>
                <w:sz w:val="18"/>
                <w:szCs w:val="18"/>
              </w:rPr>
              <w:lastRenderedPageBreak/>
              <w:t>and consistency of ways of working</w:t>
            </w:r>
          </w:p>
          <w:p w14:paraId="239DE78C" w14:textId="77777777" w:rsidR="00F802AD" w:rsidRDefault="00F802AD" w:rsidP="003977F1">
            <w:pPr>
              <w:pStyle w:val="ListParagraph"/>
              <w:ind w:left="0"/>
              <w:rPr>
                <w:rFonts w:ascii="Arial Narrow" w:hAnsi="Arial Narrow"/>
                <w:sz w:val="18"/>
                <w:szCs w:val="18"/>
              </w:rPr>
            </w:pPr>
          </w:p>
          <w:p w14:paraId="499C9129" w14:textId="2578BAAB" w:rsidR="003977F1" w:rsidRPr="00AB2486" w:rsidRDefault="003977F1" w:rsidP="003977F1">
            <w:pPr>
              <w:pStyle w:val="ListParagraph"/>
              <w:ind w:left="0"/>
              <w:rPr>
                <w:rFonts w:ascii="Arial Narrow" w:hAnsi="Arial Narrow"/>
                <w:sz w:val="18"/>
                <w:szCs w:val="18"/>
              </w:rPr>
            </w:pPr>
            <w:r w:rsidRPr="00AB2486">
              <w:rPr>
                <w:rFonts w:ascii="Arial Narrow" w:hAnsi="Arial Narrow"/>
                <w:sz w:val="18"/>
                <w:szCs w:val="18"/>
              </w:rPr>
              <w:t>Engaging with workers through existing communication routes and worker representatives to explain and agree any changes in working arrangements.</w:t>
            </w:r>
          </w:p>
          <w:p w14:paraId="3875BBAB" w14:textId="77777777" w:rsidR="00F802AD" w:rsidRDefault="00F802AD" w:rsidP="003977F1">
            <w:pPr>
              <w:pStyle w:val="ListParagraph"/>
              <w:ind w:left="0"/>
              <w:rPr>
                <w:rFonts w:ascii="Arial Narrow" w:hAnsi="Arial Narrow"/>
                <w:sz w:val="18"/>
                <w:szCs w:val="18"/>
              </w:rPr>
            </w:pPr>
          </w:p>
          <w:p w14:paraId="2396183F" w14:textId="5DE51579" w:rsidR="003977F1" w:rsidRPr="00AB2486" w:rsidRDefault="003977F1" w:rsidP="003977F1">
            <w:pPr>
              <w:pStyle w:val="ListParagraph"/>
              <w:ind w:left="0"/>
              <w:rPr>
                <w:rFonts w:ascii="Arial Narrow" w:hAnsi="Arial Narrow"/>
                <w:sz w:val="18"/>
                <w:szCs w:val="18"/>
              </w:rPr>
            </w:pPr>
            <w:r w:rsidRPr="00AB2486">
              <w:rPr>
                <w:rFonts w:ascii="Arial Narrow" w:hAnsi="Arial Narrow"/>
                <w:sz w:val="18"/>
                <w:szCs w:val="18"/>
              </w:rPr>
              <w:t>Developing communication and training materials for workers prior to returning to site, especially around new procedures for arrival at work.</w:t>
            </w:r>
          </w:p>
        </w:tc>
        <w:tc>
          <w:tcPr>
            <w:tcW w:w="993" w:type="dxa"/>
          </w:tcPr>
          <w:p w14:paraId="1A965116" w14:textId="51D80260" w:rsidR="003977F1" w:rsidRPr="00AB2486" w:rsidRDefault="00371004" w:rsidP="003977F1">
            <w:pPr>
              <w:rPr>
                <w:rFonts w:ascii="Arial Narrow" w:hAnsi="Arial Narrow" w:cs="Arial"/>
                <w:sz w:val="18"/>
                <w:szCs w:val="18"/>
              </w:rPr>
            </w:pPr>
            <w:r>
              <w:rPr>
                <w:rFonts w:ascii="Arial Narrow" w:hAnsi="Arial Narrow" w:cs="Arial"/>
                <w:sz w:val="18"/>
                <w:szCs w:val="18"/>
              </w:rPr>
              <w:lastRenderedPageBreak/>
              <w:t>2</w:t>
            </w:r>
          </w:p>
        </w:tc>
        <w:tc>
          <w:tcPr>
            <w:tcW w:w="1701" w:type="dxa"/>
          </w:tcPr>
          <w:p w14:paraId="2C2BD763" w14:textId="77777777" w:rsidR="003977F1" w:rsidRPr="00AB2486" w:rsidRDefault="005830D2" w:rsidP="003977F1">
            <w:pPr>
              <w:rPr>
                <w:rFonts w:ascii="Arial Narrow" w:hAnsi="Arial Narrow" w:cs="Arial"/>
                <w:sz w:val="18"/>
                <w:szCs w:val="18"/>
              </w:rPr>
            </w:pPr>
            <w:r>
              <w:rPr>
                <w:rFonts w:ascii="Arial Narrow" w:hAnsi="Arial Narrow"/>
                <w:b w:val="0"/>
                <w:sz w:val="20"/>
              </w:rPr>
              <w:t>Bridge Manager</w:t>
            </w:r>
          </w:p>
        </w:tc>
        <w:tc>
          <w:tcPr>
            <w:tcW w:w="1806" w:type="dxa"/>
          </w:tcPr>
          <w:p w14:paraId="7DF4E37C" w14:textId="77777777" w:rsidR="003977F1" w:rsidRPr="00AB2486" w:rsidRDefault="003977F1" w:rsidP="003977F1">
            <w:pPr>
              <w:rPr>
                <w:rFonts w:ascii="Arial Narrow" w:hAnsi="Arial Narrow" w:cs="Arial"/>
                <w:sz w:val="18"/>
                <w:szCs w:val="18"/>
              </w:rPr>
            </w:pPr>
          </w:p>
        </w:tc>
      </w:tr>
      <w:tr w:rsidR="00EF031F" w:rsidRPr="00AB2486" w14:paraId="78F68630" w14:textId="77777777" w:rsidTr="69BCD4C9">
        <w:trPr>
          <w:trHeight w:val="571"/>
        </w:trPr>
        <w:tc>
          <w:tcPr>
            <w:tcW w:w="2235" w:type="dxa"/>
          </w:tcPr>
          <w:p w14:paraId="19DFB9DF" w14:textId="7C82A0A3" w:rsidR="00EF031F" w:rsidRPr="00AB2486" w:rsidRDefault="00EF031F" w:rsidP="003977F1">
            <w:pPr>
              <w:pStyle w:val="Heading3"/>
              <w:shd w:val="clear" w:color="auto" w:fill="FFFFFF"/>
              <w:spacing w:before="525" w:beforeAutospacing="0" w:after="0" w:afterAutospacing="0"/>
              <w:textAlignment w:val="baseline"/>
              <w:rPr>
                <w:rFonts w:ascii="Arial Narrow" w:hAnsi="Arial Narrow"/>
                <w:sz w:val="20"/>
                <w:szCs w:val="20"/>
              </w:rPr>
            </w:pPr>
            <w:r>
              <w:rPr>
                <w:rFonts w:ascii="Arial Narrow" w:hAnsi="Arial Narrow"/>
                <w:sz w:val="20"/>
                <w:szCs w:val="20"/>
              </w:rPr>
              <w:t>Member taken ill with Covid-19 symptoms whilst on site</w:t>
            </w:r>
          </w:p>
        </w:tc>
        <w:tc>
          <w:tcPr>
            <w:tcW w:w="1275" w:type="dxa"/>
          </w:tcPr>
          <w:p w14:paraId="36EA62C6" w14:textId="7416A43D" w:rsidR="00EF031F" w:rsidRPr="00AB2486" w:rsidRDefault="0053734F" w:rsidP="003977F1">
            <w:pPr>
              <w:rPr>
                <w:rFonts w:ascii="Arial Narrow" w:hAnsi="Arial Narrow"/>
                <w:b w:val="0"/>
                <w:sz w:val="20"/>
              </w:rPr>
            </w:pPr>
            <w:r>
              <w:rPr>
                <w:rFonts w:ascii="Arial Narrow" w:hAnsi="Arial Narrow"/>
                <w:b w:val="0"/>
                <w:sz w:val="20"/>
              </w:rPr>
              <w:t>Members, Bridge staff</w:t>
            </w:r>
          </w:p>
        </w:tc>
        <w:tc>
          <w:tcPr>
            <w:tcW w:w="1985" w:type="dxa"/>
          </w:tcPr>
          <w:p w14:paraId="58DC19B3" w14:textId="6BFD108B" w:rsidR="00EF031F" w:rsidRPr="00AB2486" w:rsidRDefault="0053734F" w:rsidP="003977F1">
            <w:pPr>
              <w:pStyle w:val="ListParagraph"/>
              <w:ind w:left="0"/>
              <w:rPr>
                <w:rFonts w:ascii="Arial Narrow" w:hAnsi="Arial Narrow"/>
                <w:b/>
                <w:sz w:val="20"/>
              </w:rPr>
            </w:pPr>
            <w:r>
              <w:rPr>
                <w:rFonts w:ascii="Arial Narrow" w:hAnsi="Arial Narrow"/>
                <w:b/>
                <w:sz w:val="20"/>
              </w:rPr>
              <w:t>No existing controls in place</w:t>
            </w:r>
          </w:p>
        </w:tc>
        <w:tc>
          <w:tcPr>
            <w:tcW w:w="992" w:type="dxa"/>
          </w:tcPr>
          <w:p w14:paraId="0ED2C4B8" w14:textId="1484A0BA" w:rsidR="00EF031F" w:rsidRPr="69BCD4C9" w:rsidRDefault="00E51DAA" w:rsidP="69BCD4C9">
            <w:pPr>
              <w:rPr>
                <w:rFonts w:ascii="Arial Narrow" w:hAnsi="Arial Narrow" w:cs="Arial"/>
                <w:sz w:val="20"/>
              </w:rPr>
            </w:pPr>
            <w:r>
              <w:rPr>
                <w:rFonts w:ascii="Arial Narrow" w:hAnsi="Arial Narrow" w:cs="Arial"/>
                <w:sz w:val="20"/>
              </w:rPr>
              <w:t>2</w:t>
            </w:r>
          </w:p>
        </w:tc>
        <w:tc>
          <w:tcPr>
            <w:tcW w:w="992" w:type="dxa"/>
          </w:tcPr>
          <w:p w14:paraId="46D16E68" w14:textId="4B64A9CE" w:rsidR="00EF031F" w:rsidRPr="69BCD4C9" w:rsidRDefault="00E51DAA" w:rsidP="69BCD4C9">
            <w:pPr>
              <w:rPr>
                <w:rFonts w:ascii="Arial Narrow" w:hAnsi="Arial Narrow" w:cs="Arial"/>
                <w:sz w:val="20"/>
              </w:rPr>
            </w:pPr>
            <w:r>
              <w:rPr>
                <w:rFonts w:ascii="Arial Narrow" w:hAnsi="Arial Narrow" w:cs="Arial"/>
                <w:sz w:val="20"/>
              </w:rPr>
              <w:t>4</w:t>
            </w:r>
          </w:p>
        </w:tc>
        <w:tc>
          <w:tcPr>
            <w:tcW w:w="993" w:type="dxa"/>
          </w:tcPr>
          <w:p w14:paraId="6B856205" w14:textId="3F16AA0E" w:rsidR="00EF031F" w:rsidRPr="69BCD4C9" w:rsidRDefault="00E51DAA" w:rsidP="69BCD4C9">
            <w:pPr>
              <w:rPr>
                <w:rFonts w:ascii="Arial Narrow" w:hAnsi="Arial Narrow" w:cs="Arial"/>
                <w:sz w:val="20"/>
              </w:rPr>
            </w:pPr>
            <w:r>
              <w:rPr>
                <w:rFonts w:ascii="Arial Narrow" w:hAnsi="Arial Narrow" w:cs="Arial"/>
                <w:sz w:val="20"/>
              </w:rPr>
              <w:t>6</w:t>
            </w:r>
          </w:p>
        </w:tc>
        <w:tc>
          <w:tcPr>
            <w:tcW w:w="850" w:type="dxa"/>
          </w:tcPr>
          <w:p w14:paraId="770E5CA3" w14:textId="41C95A6B" w:rsidR="00EF031F" w:rsidRDefault="00E51DAA" w:rsidP="003977F1">
            <w:pPr>
              <w:rPr>
                <w:rFonts w:ascii="Arial Narrow" w:hAnsi="Arial Narrow" w:cs="Arial"/>
                <w:sz w:val="20"/>
              </w:rPr>
            </w:pPr>
            <w:r>
              <w:rPr>
                <w:rFonts w:ascii="Arial Narrow" w:hAnsi="Arial Narrow" w:cs="Arial"/>
                <w:sz w:val="20"/>
              </w:rPr>
              <w:t>No</w:t>
            </w:r>
          </w:p>
        </w:tc>
        <w:tc>
          <w:tcPr>
            <w:tcW w:w="2126" w:type="dxa"/>
            <w:gridSpan w:val="2"/>
          </w:tcPr>
          <w:p w14:paraId="3A30ACE4" w14:textId="66F5FA10" w:rsidR="00EF031F" w:rsidRPr="00827B65" w:rsidRDefault="0053734F" w:rsidP="003977F1">
            <w:pPr>
              <w:pStyle w:val="ListParagraph"/>
              <w:ind w:left="0"/>
              <w:rPr>
                <w:rFonts w:ascii="Arial Narrow" w:hAnsi="Arial Narrow" w:cstheme="minorHAnsi"/>
                <w:bCs/>
                <w:sz w:val="18"/>
                <w:szCs w:val="18"/>
              </w:rPr>
            </w:pPr>
            <w:r w:rsidRPr="00827B65">
              <w:rPr>
                <w:rFonts w:ascii="Arial Narrow" w:hAnsi="Arial Narrow" w:cstheme="minorHAnsi"/>
                <w:bCs/>
                <w:sz w:val="18"/>
                <w:szCs w:val="18"/>
              </w:rPr>
              <w:t>Any Bridge member or staff displaying symptoms of coronavirus to be</w:t>
            </w:r>
            <w:r w:rsidR="008E1B4A" w:rsidRPr="00827B65">
              <w:rPr>
                <w:rFonts w:ascii="Arial Narrow" w:hAnsi="Arial Narrow" w:cstheme="minorHAnsi"/>
                <w:bCs/>
                <w:sz w:val="18"/>
                <w:szCs w:val="18"/>
              </w:rPr>
              <w:t xml:space="preserve"> </w:t>
            </w:r>
            <w:r w:rsidRPr="00827B65">
              <w:rPr>
                <w:rFonts w:ascii="Arial Narrow" w:hAnsi="Arial Narrow" w:cstheme="minorHAnsi"/>
                <w:bCs/>
                <w:sz w:val="18"/>
                <w:szCs w:val="18"/>
              </w:rPr>
              <w:t xml:space="preserve"> asked to leave site</w:t>
            </w:r>
            <w:r w:rsidR="008E1B4A" w:rsidRPr="00827B65">
              <w:rPr>
                <w:rFonts w:ascii="Arial Narrow" w:hAnsi="Arial Narrow" w:cstheme="minorHAnsi"/>
                <w:bCs/>
                <w:sz w:val="18"/>
                <w:szCs w:val="18"/>
              </w:rPr>
              <w:t xml:space="preserve"> and arrange a test. </w:t>
            </w:r>
          </w:p>
          <w:p w14:paraId="05871999" w14:textId="2AEDB7A2" w:rsidR="00645683" w:rsidRPr="00827B65" w:rsidRDefault="00645683" w:rsidP="003977F1">
            <w:pPr>
              <w:pStyle w:val="ListParagraph"/>
              <w:ind w:left="0"/>
              <w:rPr>
                <w:rFonts w:ascii="Arial Narrow" w:hAnsi="Arial Narrow" w:cstheme="minorHAnsi"/>
                <w:bCs/>
                <w:sz w:val="18"/>
                <w:szCs w:val="18"/>
              </w:rPr>
            </w:pPr>
          </w:p>
          <w:p w14:paraId="7CAA8C67" w14:textId="09CAA106" w:rsidR="00645683" w:rsidRPr="00827B65" w:rsidRDefault="00645683" w:rsidP="003977F1">
            <w:pPr>
              <w:pStyle w:val="ListParagraph"/>
              <w:ind w:left="0"/>
              <w:rPr>
                <w:rFonts w:ascii="Arial Narrow" w:hAnsi="Arial Narrow" w:cstheme="minorHAnsi"/>
                <w:bCs/>
                <w:sz w:val="18"/>
                <w:szCs w:val="18"/>
              </w:rPr>
            </w:pPr>
            <w:r w:rsidRPr="00827B65">
              <w:rPr>
                <w:rFonts w:ascii="Arial Narrow" w:hAnsi="Arial Narrow" w:cstheme="minorHAnsi"/>
                <w:bCs/>
                <w:sz w:val="18"/>
                <w:szCs w:val="18"/>
              </w:rPr>
              <w:t>Where possible the College will arrange for the</w:t>
            </w:r>
            <w:r w:rsidR="00CB696D" w:rsidRPr="00827B65">
              <w:rPr>
                <w:rFonts w:ascii="Arial Narrow" w:hAnsi="Arial Narrow" w:cstheme="minorHAnsi"/>
                <w:bCs/>
                <w:sz w:val="18"/>
                <w:szCs w:val="18"/>
              </w:rPr>
              <w:t xml:space="preserve"> </w:t>
            </w:r>
            <w:r w:rsidRPr="00827B65">
              <w:rPr>
                <w:rFonts w:ascii="Arial Narrow" w:hAnsi="Arial Narrow" w:cstheme="minorHAnsi"/>
                <w:bCs/>
                <w:sz w:val="18"/>
                <w:szCs w:val="18"/>
              </w:rPr>
              <w:t>member to be collected by a member of their household</w:t>
            </w:r>
          </w:p>
          <w:p w14:paraId="33A7ADA0" w14:textId="42BC95BD" w:rsidR="008E1B4A" w:rsidRDefault="008E1B4A" w:rsidP="003977F1">
            <w:pPr>
              <w:pStyle w:val="ListParagraph"/>
              <w:ind w:left="0"/>
              <w:rPr>
                <w:rFonts w:ascii="Arial Narrow" w:hAnsi="Arial Narrow" w:cstheme="minorHAnsi"/>
                <w:bCs/>
                <w:sz w:val="20"/>
              </w:rPr>
            </w:pPr>
          </w:p>
          <w:p w14:paraId="57C9397E" w14:textId="51DD9B2D" w:rsidR="008E1B4A" w:rsidRPr="00827B65" w:rsidRDefault="008E1B4A" w:rsidP="003977F1">
            <w:pPr>
              <w:pStyle w:val="ListParagraph"/>
              <w:ind w:left="0"/>
              <w:rPr>
                <w:rFonts w:ascii="Arial Narrow" w:hAnsi="Arial Narrow" w:cstheme="minorHAnsi"/>
                <w:bCs/>
                <w:sz w:val="18"/>
                <w:szCs w:val="18"/>
              </w:rPr>
            </w:pPr>
            <w:r w:rsidRPr="00827B65">
              <w:rPr>
                <w:rFonts w:ascii="Arial Narrow" w:hAnsi="Arial Narrow" w:cstheme="minorHAnsi"/>
                <w:bCs/>
                <w:sz w:val="18"/>
                <w:szCs w:val="18"/>
              </w:rPr>
              <w:t>First aid to be provided is required.</w:t>
            </w:r>
          </w:p>
          <w:p w14:paraId="307C1386" w14:textId="4B730E85" w:rsidR="008E1B4A" w:rsidRPr="00394C94" w:rsidRDefault="008E1B4A" w:rsidP="008E1B4A">
            <w:pPr>
              <w:rPr>
                <w:rFonts w:asciiTheme="minorHAnsi" w:hAnsiTheme="minorHAnsi" w:cstheme="minorHAnsi"/>
                <w:b w:val="0"/>
              </w:rPr>
            </w:pPr>
            <w:r w:rsidRPr="00827B65">
              <w:rPr>
                <w:rFonts w:ascii="Arial Narrow" w:hAnsi="Arial Narrow" w:cstheme="minorHAnsi"/>
                <w:b w:val="0"/>
                <w:sz w:val="18"/>
                <w:szCs w:val="18"/>
              </w:rPr>
              <w:t xml:space="preserve">Any Bridge member receiving an NHS App </w:t>
            </w:r>
            <w:r w:rsidRPr="00827B65">
              <w:rPr>
                <w:rFonts w:ascii="Arial Narrow" w:hAnsi="Arial Narrow" w:cstheme="minorHAnsi"/>
                <w:b w:val="0"/>
                <w:sz w:val="18"/>
                <w:szCs w:val="18"/>
              </w:rPr>
              <w:lastRenderedPageBreak/>
              <w:t>notification that they have been in contact with a positive Covid-19 case</w:t>
            </w:r>
            <w:r w:rsidRPr="00827B65">
              <w:rPr>
                <w:rFonts w:asciiTheme="minorHAnsi" w:hAnsiTheme="minorHAnsi" w:cstheme="minorHAnsi"/>
                <w:b w:val="0"/>
                <w:sz w:val="18"/>
                <w:szCs w:val="18"/>
              </w:rPr>
              <w:t xml:space="preserve"> </w:t>
            </w:r>
            <w:r w:rsidRPr="00827B65">
              <w:rPr>
                <w:rFonts w:ascii="Arial Narrow" w:hAnsi="Arial Narrow" w:cstheme="minorHAnsi"/>
                <w:b w:val="0"/>
                <w:sz w:val="18"/>
                <w:szCs w:val="18"/>
              </w:rPr>
              <w:t xml:space="preserve">should inform </w:t>
            </w:r>
            <w:r w:rsidR="00CB696D" w:rsidRPr="00827B65">
              <w:rPr>
                <w:rFonts w:ascii="Arial Narrow" w:hAnsi="Arial Narrow" w:cstheme="minorHAnsi"/>
                <w:b w:val="0"/>
                <w:sz w:val="18"/>
                <w:szCs w:val="18"/>
              </w:rPr>
              <w:t>Bridge staff</w:t>
            </w:r>
            <w:r w:rsidRPr="00827B65">
              <w:rPr>
                <w:rFonts w:ascii="Arial Narrow" w:hAnsi="Arial Narrow" w:cstheme="minorHAnsi"/>
                <w:b w:val="0"/>
                <w:sz w:val="18"/>
                <w:szCs w:val="18"/>
              </w:rPr>
              <w:t xml:space="preserve"> and leave the site immediately, following the NHS guidance provided</w:t>
            </w:r>
            <w:r w:rsidRPr="00394C94">
              <w:rPr>
                <w:rFonts w:ascii="Arial Narrow" w:hAnsi="Arial Narrow" w:cstheme="minorHAnsi"/>
                <w:b w:val="0"/>
                <w:sz w:val="20"/>
              </w:rPr>
              <w:t>.</w:t>
            </w:r>
            <w:r w:rsidRPr="00394C94">
              <w:rPr>
                <w:rFonts w:asciiTheme="minorHAnsi" w:hAnsiTheme="minorHAnsi" w:cstheme="minorHAnsi"/>
                <w:b w:val="0"/>
              </w:rPr>
              <w:t xml:space="preserve"> </w:t>
            </w:r>
          </w:p>
          <w:p w14:paraId="594FF62E" w14:textId="77777777" w:rsidR="00645683" w:rsidRPr="00547973" w:rsidRDefault="00645683" w:rsidP="00645683">
            <w:pPr>
              <w:rPr>
                <w:rFonts w:ascii="Arial Narrow" w:hAnsi="Arial Narrow" w:cstheme="minorHAnsi"/>
                <w:b w:val="0"/>
                <w:bCs/>
                <w:sz w:val="20"/>
              </w:rPr>
            </w:pPr>
          </w:p>
          <w:p w14:paraId="6BA42D8E" w14:textId="77777777" w:rsidR="00645683" w:rsidRPr="00827B65" w:rsidRDefault="00645683" w:rsidP="00645683">
            <w:pPr>
              <w:rPr>
                <w:rFonts w:ascii="Arial Narrow" w:hAnsi="Arial Narrow" w:cstheme="minorHAnsi"/>
                <w:b w:val="0"/>
                <w:bCs/>
                <w:sz w:val="18"/>
                <w:szCs w:val="18"/>
              </w:rPr>
            </w:pPr>
            <w:r w:rsidRPr="00827B65">
              <w:rPr>
                <w:rFonts w:ascii="Arial Narrow" w:hAnsi="Arial Narrow" w:cstheme="minorHAnsi"/>
                <w:b w:val="0"/>
                <w:bCs/>
                <w:sz w:val="18"/>
                <w:szCs w:val="18"/>
              </w:rPr>
              <w:t>Estates to arrange deep clean of site areas where person with symptoms has been.</w:t>
            </w:r>
          </w:p>
          <w:p w14:paraId="1474A18A" w14:textId="77777777" w:rsidR="00645683" w:rsidRPr="00827B65" w:rsidRDefault="00645683" w:rsidP="00645683">
            <w:pPr>
              <w:ind w:left="57"/>
              <w:rPr>
                <w:rFonts w:ascii="Arial Narrow" w:hAnsi="Arial Narrow" w:cstheme="minorHAnsi"/>
                <w:b w:val="0"/>
                <w:bCs/>
                <w:sz w:val="18"/>
                <w:szCs w:val="18"/>
              </w:rPr>
            </w:pPr>
          </w:p>
          <w:p w14:paraId="5965F5D6" w14:textId="1230332A" w:rsidR="00645683" w:rsidRPr="00827B65" w:rsidRDefault="00645683" w:rsidP="00645683">
            <w:pPr>
              <w:rPr>
                <w:rFonts w:ascii="Arial Narrow" w:hAnsi="Arial Narrow" w:cstheme="minorHAnsi"/>
                <w:b w:val="0"/>
                <w:bCs/>
                <w:sz w:val="18"/>
                <w:szCs w:val="18"/>
              </w:rPr>
            </w:pPr>
            <w:r w:rsidRPr="00827B65">
              <w:rPr>
                <w:rFonts w:ascii="Arial Narrow" w:hAnsi="Arial Narrow" w:cstheme="minorHAnsi"/>
                <w:b w:val="0"/>
                <w:bCs/>
                <w:sz w:val="18"/>
                <w:szCs w:val="18"/>
              </w:rPr>
              <w:t>Bridge member to be asked to confirm test result to College, and follow guidance provided by the NHS with regard to when it is safe to return to site.</w:t>
            </w:r>
          </w:p>
          <w:p w14:paraId="3794F041" w14:textId="77777777" w:rsidR="00645683" w:rsidRPr="00827B65" w:rsidRDefault="00645683" w:rsidP="00645683">
            <w:pPr>
              <w:rPr>
                <w:rFonts w:ascii="Arial Narrow" w:hAnsi="Arial Narrow" w:cstheme="minorHAnsi"/>
                <w:b w:val="0"/>
                <w:bCs/>
                <w:sz w:val="18"/>
                <w:szCs w:val="18"/>
              </w:rPr>
            </w:pPr>
          </w:p>
          <w:p w14:paraId="7D04DF1C" w14:textId="2E2E045E" w:rsidR="00645683" w:rsidRPr="00827B65" w:rsidRDefault="00645683" w:rsidP="00827B65">
            <w:pPr>
              <w:rPr>
                <w:rFonts w:ascii="Arial Narrow" w:hAnsi="Arial Narrow" w:cstheme="minorHAnsi"/>
                <w:bCs/>
                <w:sz w:val="20"/>
              </w:rPr>
            </w:pPr>
            <w:r w:rsidRPr="00827B65">
              <w:rPr>
                <w:rFonts w:ascii="Arial Narrow" w:hAnsi="Arial Narrow" w:cstheme="minorHAnsi"/>
                <w:b w:val="0"/>
                <w:bCs/>
                <w:sz w:val="18"/>
                <w:szCs w:val="18"/>
              </w:rPr>
              <w:t>Management will inform the Richmond Public Health team in line with Council outbreak control plans.</w:t>
            </w:r>
          </w:p>
        </w:tc>
        <w:tc>
          <w:tcPr>
            <w:tcW w:w="993" w:type="dxa"/>
          </w:tcPr>
          <w:p w14:paraId="3EF025CA" w14:textId="51BECD7E" w:rsidR="00EF031F" w:rsidRDefault="00E51DAA" w:rsidP="003977F1">
            <w:pPr>
              <w:rPr>
                <w:rFonts w:ascii="Arial Narrow" w:hAnsi="Arial Narrow" w:cs="Arial"/>
                <w:sz w:val="18"/>
                <w:szCs w:val="18"/>
              </w:rPr>
            </w:pPr>
            <w:r>
              <w:rPr>
                <w:rFonts w:ascii="Arial Narrow" w:hAnsi="Arial Narrow" w:cs="Arial"/>
                <w:sz w:val="18"/>
                <w:szCs w:val="18"/>
              </w:rPr>
              <w:lastRenderedPageBreak/>
              <w:t>4</w:t>
            </w:r>
          </w:p>
        </w:tc>
        <w:tc>
          <w:tcPr>
            <w:tcW w:w="1701" w:type="dxa"/>
          </w:tcPr>
          <w:p w14:paraId="1DE69086" w14:textId="13AF939E" w:rsidR="00EF031F" w:rsidRDefault="00E51DAA" w:rsidP="003977F1">
            <w:pPr>
              <w:rPr>
                <w:rFonts w:ascii="Arial Narrow" w:hAnsi="Arial Narrow"/>
                <w:b w:val="0"/>
                <w:sz w:val="20"/>
              </w:rPr>
            </w:pPr>
            <w:r>
              <w:rPr>
                <w:rFonts w:ascii="Arial Narrow" w:hAnsi="Arial Narrow"/>
                <w:b w:val="0"/>
                <w:sz w:val="20"/>
              </w:rPr>
              <w:t>Bridge Manager</w:t>
            </w:r>
          </w:p>
        </w:tc>
        <w:tc>
          <w:tcPr>
            <w:tcW w:w="1806" w:type="dxa"/>
          </w:tcPr>
          <w:p w14:paraId="31432BDD" w14:textId="77777777" w:rsidR="00EF031F" w:rsidRPr="00AB2486" w:rsidRDefault="00EF031F" w:rsidP="003977F1">
            <w:pPr>
              <w:rPr>
                <w:rFonts w:ascii="Arial Narrow" w:hAnsi="Arial Narrow" w:cs="Arial"/>
                <w:sz w:val="18"/>
                <w:szCs w:val="18"/>
              </w:rPr>
            </w:pPr>
          </w:p>
        </w:tc>
      </w:tr>
      <w:tr w:rsidR="003977F1" w:rsidRPr="00AB2486" w14:paraId="32C2D975" w14:textId="77777777" w:rsidTr="69BCD4C9">
        <w:tc>
          <w:tcPr>
            <w:tcW w:w="2235" w:type="dxa"/>
          </w:tcPr>
          <w:p w14:paraId="7E67AE8E" w14:textId="77777777" w:rsidR="003977F1" w:rsidRPr="00AB2486" w:rsidRDefault="003977F1" w:rsidP="003977F1">
            <w:pPr>
              <w:rPr>
                <w:rFonts w:ascii="Arial Narrow" w:hAnsi="Arial Narrow" w:cs="Arial"/>
                <w:b w:val="0"/>
                <w:sz w:val="20"/>
              </w:rPr>
            </w:pPr>
            <w:r w:rsidRPr="00AB2486">
              <w:rPr>
                <w:rFonts w:ascii="Arial Narrow" w:hAnsi="Arial Narrow" w:cs="Arial"/>
                <w:b w:val="0"/>
                <w:sz w:val="20"/>
              </w:rPr>
              <w:t>Assessment approved by (eg Line Manager) :</w:t>
            </w:r>
          </w:p>
        </w:tc>
        <w:tc>
          <w:tcPr>
            <w:tcW w:w="6237" w:type="dxa"/>
            <w:gridSpan w:val="5"/>
          </w:tcPr>
          <w:p w14:paraId="43BD0ADD" w14:textId="14E0BF89" w:rsidR="003977F1" w:rsidRPr="00AB2486" w:rsidRDefault="003977F1" w:rsidP="003977F1">
            <w:pPr>
              <w:rPr>
                <w:rFonts w:ascii="Arial Narrow" w:hAnsi="Arial Narrow" w:cs="Arial"/>
                <w:b w:val="0"/>
                <w:sz w:val="20"/>
              </w:rPr>
            </w:pPr>
            <w:r w:rsidRPr="00AB2486">
              <w:rPr>
                <w:rFonts w:ascii="Arial Narrow" w:hAnsi="Arial Narrow" w:cs="Arial"/>
                <w:b w:val="0"/>
                <w:sz w:val="20"/>
              </w:rPr>
              <w:t xml:space="preserve">Who: </w:t>
            </w:r>
            <w:r w:rsidR="00371004">
              <w:rPr>
                <w:rFonts w:ascii="Arial Narrow" w:hAnsi="Arial Narrow" w:cs="Arial"/>
                <w:b w:val="0"/>
                <w:sz w:val="20"/>
              </w:rPr>
              <w:t>Paul Smith</w:t>
            </w:r>
          </w:p>
          <w:p w14:paraId="44FB30F8" w14:textId="77777777" w:rsidR="003977F1" w:rsidRPr="00AB2486" w:rsidRDefault="003977F1" w:rsidP="003977F1">
            <w:pPr>
              <w:rPr>
                <w:rFonts w:ascii="Arial Narrow" w:hAnsi="Arial Narrow" w:cs="Arial"/>
                <w:b w:val="0"/>
                <w:sz w:val="20"/>
              </w:rPr>
            </w:pPr>
          </w:p>
          <w:p w14:paraId="0CCEFC43" w14:textId="1ACD7671" w:rsidR="003977F1" w:rsidRPr="00AB2486" w:rsidRDefault="003977F1" w:rsidP="00371004">
            <w:pPr>
              <w:rPr>
                <w:rFonts w:ascii="Arial Narrow" w:hAnsi="Arial Narrow" w:cs="Arial"/>
                <w:b w:val="0"/>
              </w:rPr>
            </w:pPr>
            <w:r w:rsidRPr="00AB2486">
              <w:rPr>
                <w:rFonts w:ascii="Arial Narrow" w:hAnsi="Arial Narrow" w:cs="Arial"/>
                <w:b w:val="0"/>
                <w:sz w:val="20"/>
              </w:rPr>
              <w:t>When:</w:t>
            </w:r>
            <w:r w:rsidR="0065711C">
              <w:rPr>
                <w:rFonts w:ascii="Arial Narrow" w:hAnsi="Arial Narrow" w:cs="Arial"/>
                <w:b w:val="0"/>
                <w:sz w:val="20"/>
              </w:rPr>
              <w:t xml:space="preserve"> </w:t>
            </w:r>
            <w:r w:rsidR="00371004">
              <w:rPr>
                <w:rFonts w:ascii="Arial Narrow" w:hAnsi="Arial Narrow" w:cs="Arial"/>
                <w:b w:val="0"/>
                <w:sz w:val="20"/>
              </w:rPr>
              <w:t>4 September 2020</w:t>
            </w:r>
          </w:p>
        </w:tc>
        <w:tc>
          <w:tcPr>
            <w:tcW w:w="2076" w:type="dxa"/>
            <w:gridSpan w:val="2"/>
          </w:tcPr>
          <w:p w14:paraId="54D1C608" w14:textId="77777777" w:rsidR="003977F1" w:rsidRPr="00AB2486" w:rsidRDefault="003977F1" w:rsidP="003977F1">
            <w:pPr>
              <w:rPr>
                <w:rFonts w:ascii="Arial Narrow" w:hAnsi="Arial Narrow" w:cs="Arial"/>
                <w:b w:val="0"/>
                <w:sz w:val="20"/>
              </w:rPr>
            </w:pPr>
            <w:r w:rsidRPr="00AB2486">
              <w:rPr>
                <w:rFonts w:ascii="Arial Narrow" w:hAnsi="Arial Narrow" w:cs="Arial"/>
                <w:b w:val="0"/>
                <w:sz w:val="20"/>
              </w:rPr>
              <w:t>Proposed Review – state date and/or Review Conditions:</w:t>
            </w:r>
          </w:p>
          <w:p w14:paraId="1DA6542E" w14:textId="77777777" w:rsidR="003977F1" w:rsidRPr="00AB2486" w:rsidRDefault="003977F1" w:rsidP="003977F1">
            <w:pPr>
              <w:rPr>
                <w:rFonts w:ascii="Arial Narrow" w:hAnsi="Arial Narrow" w:cs="Arial"/>
                <w:b w:val="0"/>
                <w:sz w:val="20"/>
              </w:rPr>
            </w:pPr>
          </w:p>
        </w:tc>
        <w:tc>
          <w:tcPr>
            <w:tcW w:w="5400" w:type="dxa"/>
            <w:gridSpan w:val="4"/>
          </w:tcPr>
          <w:p w14:paraId="3041E394" w14:textId="323FF10D" w:rsidR="00B2203B" w:rsidRPr="00AB2486" w:rsidRDefault="00F802AD" w:rsidP="003977F1">
            <w:pPr>
              <w:rPr>
                <w:rFonts w:ascii="Arial Narrow" w:hAnsi="Arial Narrow" w:cs="Arial"/>
                <w:b w:val="0"/>
                <w:sz w:val="20"/>
              </w:rPr>
            </w:pPr>
            <w:r w:rsidRPr="00CD22EC">
              <w:rPr>
                <w:rFonts w:ascii="Arial Narrow" w:hAnsi="Arial Narrow" w:cs="Arial"/>
                <w:b w:val="0"/>
                <w:sz w:val="20"/>
              </w:rPr>
              <w:t>24 September 2020 by Executive</w:t>
            </w:r>
          </w:p>
        </w:tc>
      </w:tr>
    </w:tbl>
    <w:p w14:paraId="722B00AE" w14:textId="5E24E191" w:rsidR="00B95D21" w:rsidRPr="00A17FF2" w:rsidRDefault="00B2203B">
      <w:pPr>
        <w:rPr>
          <w:rFonts w:cs="Arial"/>
          <w:sz w:val="8"/>
          <w:szCs w:val="8"/>
        </w:rPr>
      </w:pPr>
      <w:r>
        <w:rPr>
          <w:rFonts w:cs="Arial"/>
          <w:sz w:val="8"/>
          <w:szCs w:val="8"/>
        </w:rPr>
        <w:t>20</w:t>
      </w:r>
      <w:r w:rsidRPr="00B2203B">
        <w:rPr>
          <w:rFonts w:cs="Arial"/>
          <w:sz w:val="8"/>
          <w:szCs w:val="8"/>
          <w:vertAlign w:val="superscript"/>
        </w:rPr>
        <w:t>th</w:t>
      </w:r>
      <w:r>
        <w:rPr>
          <w:rFonts w:cs="Arial"/>
          <w:sz w:val="8"/>
          <w:szCs w:val="8"/>
        </w:rPr>
        <w:t xml:space="preserve"> August 20202</w:t>
      </w:r>
    </w:p>
    <w:p w14:paraId="42C6D796" w14:textId="26ED8CCA" w:rsidR="00827B65" w:rsidRDefault="00827B65">
      <w:pPr>
        <w:rPr>
          <w:rFonts w:cs="Arial"/>
          <w:sz w:val="8"/>
          <w:szCs w:val="8"/>
        </w:rPr>
      </w:pPr>
      <w:r>
        <w:rPr>
          <w:rFonts w:cs="Arial"/>
          <w:sz w:val="8"/>
          <w:szCs w:val="8"/>
        </w:rPr>
        <w:br w:type="page"/>
      </w:r>
    </w:p>
    <w:p w14:paraId="023EF2FC" w14:textId="77777777" w:rsidR="00B95D21" w:rsidRPr="00A17FF2" w:rsidRDefault="00B95D21">
      <w:pPr>
        <w:rPr>
          <w:rFonts w:cs="Arial"/>
          <w:sz w:val="8"/>
          <w:szCs w:val="8"/>
        </w:rPr>
      </w:pPr>
    </w:p>
    <w:p w14:paraId="6E1831B3" w14:textId="77777777" w:rsidR="00A17FF2" w:rsidRPr="00A17FF2" w:rsidRDefault="00A17FF2" w:rsidP="003B5A4B">
      <w:pPr>
        <w:rPr>
          <w:rFonts w:cs="Arial"/>
          <w:sz w:val="18"/>
          <w:szCs w:val="18"/>
          <w:u w:val="single"/>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9736"/>
        <w:gridCol w:w="3240"/>
      </w:tblGrid>
      <w:tr w:rsidR="00A17FF2" w:rsidRPr="00A17FF2" w14:paraId="1118921C" w14:textId="77777777" w:rsidTr="004711E1">
        <w:trPr>
          <w:trHeight w:val="554"/>
        </w:trPr>
        <w:tc>
          <w:tcPr>
            <w:tcW w:w="15948" w:type="dxa"/>
            <w:gridSpan w:val="3"/>
            <w:shd w:val="clear" w:color="auto" w:fill="AEAAAA"/>
          </w:tcPr>
          <w:p w14:paraId="4FF73F2E" w14:textId="77777777" w:rsidR="00A17FF2" w:rsidRPr="00A17FF2" w:rsidRDefault="00A17FF2" w:rsidP="00341143">
            <w:pPr>
              <w:rPr>
                <w:rFonts w:cs="Arial"/>
                <w:szCs w:val="24"/>
              </w:rPr>
            </w:pPr>
            <w:r w:rsidRPr="00A17FF2">
              <w:rPr>
                <w:rFonts w:cs="Arial"/>
                <w:szCs w:val="24"/>
              </w:rPr>
              <w:t>Review</w:t>
            </w:r>
          </w:p>
        </w:tc>
      </w:tr>
      <w:tr w:rsidR="00A17FF2" w:rsidRPr="00A17FF2" w14:paraId="18B842C3" w14:textId="77777777" w:rsidTr="00827B65">
        <w:tc>
          <w:tcPr>
            <w:tcW w:w="2972" w:type="dxa"/>
          </w:tcPr>
          <w:p w14:paraId="5D82FFD5" w14:textId="77777777" w:rsidR="00A17FF2" w:rsidRDefault="00A17FF2" w:rsidP="00A17FF2">
            <w:pPr>
              <w:rPr>
                <w:rFonts w:cs="Arial"/>
                <w:b w:val="0"/>
                <w:sz w:val="20"/>
              </w:rPr>
            </w:pPr>
            <w:r w:rsidRPr="00A17FF2">
              <w:rPr>
                <w:rFonts w:cs="Arial"/>
                <w:b w:val="0"/>
                <w:sz w:val="20"/>
              </w:rPr>
              <w:t>Date of Review and Findings:</w:t>
            </w:r>
          </w:p>
          <w:p w14:paraId="54E11D2A" w14:textId="2A8D38DA" w:rsidR="00753FF3" w:rsidRPr="00827B65" w:rsidRDefault="006B60B1" w:rsidP="00A17FF2">
            <w:pPr>
              <w:rPr>
                <w:rFonts w:cs="Arial"/>
                <w:sz w:val="20"/>
              </w:rPr>
            </w:pPr>
            <w:r w:rsidRPr="00827B65">
              <w:rPr>
                <w:rFonts w:cs="Arial"/>
                <w:sz w:val="20"/>
              </w:rPr>
              <w:t>24 September 2020</w:t>
            </w:r>
          </w:p>
          <w:p w14:paraId="2DE403A5" w14:textId="77777777" w:rsidR="00A17FF2" w:rsidRPr="00A17FF2" w:rsidRDefault="00A17FF2" w:rsidP="00A17FF2">
            <w:pPr>
              <w:rPr>
                <w:rFonts w:cs="Arial"/>
                <w:b w:val="0"/>
                <w:sz w:val="20"/>
              </w:rPr>
            </w:pPr>
          </w:p>
          <w:p w14:paraId="62431CDC" w14:textId="77777777" w:rsidR="00A17FF2" w:rsidRPr="00A17FF2" w:rsidRDefault="00A17FF2" w:rsidP="00A17FF2">
            <w:pPr>
              <w:rPr>
                <w:rFonts w:cs="Arial"/>
                <w:b w:val="0"/>
                <w:sz w:val="20"/>
              </w:rPr>
            </w:pPr>
          </w:p>
        </w:tc>
        <w:tc>
          <w:tcPr>
            <w:tcW w:w="9736" w:type="dxa"/>
          </w:tcPr>
          <w:p w14:paraId="49E398E2" w14:textId="77777777" w:rsidR="00A17FF2" w:rsidRPr="00A17FF2" w:rsidRDefault="00A17FF2" w:rsidP="00A17FF2">
            <w:pPr>
              <w:rPr>
                <w:rFonts w:cs="Arial"/>
                <w:b w:val="0"/>
                <w:sz w:val="20"/>
              </w:rPr>
            </w:pPr>
          </w:p>
          <w:p w14:paraId="650CA2B2" w14:textId="1BB37B58" w:rsidR="006B60B1" w:rsidRPr="00A17FF2" w:rsidRDefault="00827B65" w:rsidP="00A17FF2">
            <w:pPr>
              <w:rPr>
                <w:rFonts w:cs="Arial"/>
                <w:b w:val="0"/>
                <w:sz w:val="20"/>
              </w:rPr>
            </w:pPr>
            <w:r>
              <w:rPr>
                <w:rFonts w:cs="Arial"/>
                <w:b w:val="0"/>
                <w:sz w:val="20"/>
              </w:rPr>
              <w:t>Minor edits made to reflect the latest government guidance</w:t>
            </w:r>
          </w:p>
          <w:p w14:paraId="5BE93A62" w14:textId="77777777" w:rsidR="00A17FF2" w:rsidRPr="00A17FF2" w:rsidRDefault="00A17FF2" w:rsidP="00A17FF2">
            <w:pPr>
              <w:rPr>
                <w:rFonts w:cs="Arial"/>
                <w:b w:val="0"/>
                <w:sz w:val="20"/>
              </w:rPr>
            </w:pPr>
          </w:p>
        </w:tc>
        <w:tc>
          <w:tcPr>
            <w:tcW w:w="3240" w:type="dxa"/>
          </w:tcPr>
          <w:p w14:paraId="1752F628" w14:textId="77777777" w:rsidR="00A17FF2" w:rsidRDefault="00A17FF2" w:rsidP="00A17FF2">
            <w:pPr>
              <w:rPr>
                <w:rFonts w:cs="Arial"/>
                <w:b w:val="0"/>
                <w:sz w:val="20"/>
              </w:rPr>
            </w:pPr>
            <w:r w:rsidRPr="00A17FF2">
              <w:rPr>
                <w:rFonts w:cs="Arial"/>
                <w:b w:val="0"/>
                <w:sz w:val="20"/>
              </w:rPr>
              <w:t xml:space="preserve">Assessor signature:  </w:t>
            </w:r>
          </w:p>
          <w:p w14:paraId="6268173A" w14:textId="60D7F245" w:rsidR="00827B65" w:rsidRPr="00827B65" w:rsidRDefault="00827B65" w:rsidP="00A17FF2">
            <w:pPr>
              <w:rPr>
                <w:rFonts w:cs="Arial"/>
                <w:sz w:val="20"/>
              </w:rPr>
            </w:pPr>
            <w:r w:rsidRPr="00827B65">
              <w:rPr>
                <w:rFonts w:cs="Arial"/>
                <w:sz w:val="20"/>
              </w:rPr>
              <w:t>Paul Smith</w:t>
            </w:r>
          </w:p>
        </w:tc>
      </w:tr>
      <w:tr w:rsidR="00827B65" w:rsidRPr="00A17FF2" w14:paraId="790093C6" w14:textId="77777777" w:rsidTr="00827B65">
        <w:tc>
          <w:tcPr>
            <w:tcW w:w="2972" w:type="dxa"/>
          </w:tcPr>
          <w:p w14:paraId="0CBB385E" w14:textId="77777777" w:rsidR="00827B65" w:rsidRDefault="00827B65" w:rsidP="00A17FF2">
            <w:pPr>
              <w:rPr>
                <w:rFonts w:cs="Arial"/>
                <w:b w:val="0"/>
                <w:sz w:val="20"/>
              </w:rPr>
            </w:pPr>
            <w:r>
              <w:rPr>
                <w:rFonts w:cs="Arial"/>
                <w:b w:val="0"/>
                <w:sz w:val="20"/>
              </w:rPr>
              <w:t>02 December 2020</w:t>
            </w:r>
          </w:p>
          <w:p w14:paraId="08FA633E" w14:textId="20A8F492" w:rsidR="00827B65" w:rsidRPr="00A17FF2" w:rsidRDefault="00827B65" w:rsidP="00A17FF2">
            <w:pPr>
              <w:rPr>
                <w:rFonts w:cs="Arial"/>
                <w:b w:val="0"/>
                <w:sz w:val="20"/>
              </w:rPr>
            </w:pPr>
          </w:p>
        </w:tc>
        <w:tc>
          <w:tcPr>
            <w:tcW w:w="9736" w:type="dxa"/>
          </w:tcPr>
          <w:p w14:paraId="08BDF0F5" w14:textId="77777777" w:rsidR="00827B65" w:rsidRPr="00A17FF2" w:rsidRDefault="00827B65" w:rsidP="00A17FF2">
            <w:pPr>
              <w:rPr>
                <w:rFonts w:cs="Arial"/>
                <w:b w:val="0"/>
                <w:sz w:val="20"/>
              </w:rPr>
            </w:pPr>
          </w:p>
        </w:tc>
        <w:tc>
          <w:tcPr>
            <w:tcW w:w="3240" w:type="dxa"/>
          </w:tcPr>
          <w:p w14:paraId="79D199A7" w14:textId="77777777" w:rsidR="00827B65" w:rsidRPr="00A17FF2" w:rsidRDefault="00827B65" w:rsidP="00A17FF2">
            <w:pPr>
              <w:rPr>
                <w:rFonts w:cs="Arial"/>
                <w:b w:val="0"/>
                <w:sz w:val="20"/>
              </w:rPr>
            </w:pPr>
          </w:p>
        </w:tc>
      </w:tr>
    </w:tbl>
    <w:p w14:paraId="384BA73E" w14:textId="77777777" w:rsidR="00A17FF2" w:rsidRDefault="00A17FF2" w:rsidP="003B5A4B">
      <w:pPr>
        <w:rPr>
          <w:rFonts w:cs="Arial"/>
          <w:sz w:val="18"/>
          <w:szCs w:val="18"/>
          <w:u w:val="single"/>
        </w:rPr>
      </w:pPr>
    </w:p>
    <w:p w14:paraId="081100E9" w14:textId="4C3530FC" w:rsidR="00CD22EC" w:rsidRDefault="00CD22EC">
      <w:pPr>
        <w:rPr>
          <w:rFonts w:cs="Arial"/>
          <w:sz w:val="18"/>
          <w:szCs w:val="18"/>
          <w:u w:val="single"/>
        </w:rPr>
      </w:pPr>
      <w:bookmarkStart w:id="0" w:name="_GoBack"/>
      <w:bookmarkEnd w:id="0"/>
    </w:p>
    <w:p w14:paraId="156C6B02" w14:textId="6DF26B73" w:rsidR="003B5A4B" w:rsidRPr="00A17FF2" w:rsidRDefault="008B5DDD" w:rsidP="003B5A4B">
      <w:pPr>
        <w:rPr>
          <w:rFonts w:cs="Arial"/>
          <w:sz w:val="18"/>
          <w:szCs w:val="18"/>
          <w:u w:val="single"/>
        </w:rPr>
      </w:pPr>
      <w:r>
        <w:rPr>
          <w:rFonts w:cs="Arial"/>
          <w:sz w:val="18"/>
          <w:szCs w:val="18"/>
          <w:u w:val="single"/>
        </w:rPr>
        <w:t>R</w:t>
      </w:r>
      <w:r w:rsidR="003B5A4B" w:rsidRPr="00A17FF2">
        <w:rPr>
          <w:rFonts w:cs="Arial"/>
          <w:sz w:val="18"/>
          <w:szCs w:val="18"/>
          <w:u w:val="single"/>
        </w:rPr>
        <w:t>ISK RATING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14033"/>
      </w:tblGrid>
      <w:tr w:rsidR="003B5A4B" w:rsidRPr="00A17FF2" w14:paraId="00B0A329" w14:textId="77777777" w:rsidTr="009C5347">
        <w:tc>
          <w:tcPr>
            <w:tcW w:w="1728" w:type="dxa"/>
          </w:tcPr>
          <w:p w14:paraId="0BEB0268"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 xml:space="preserve">L = Likelihood                           </w:t>
            </w:r>
          </w:p>
        </w:tc>
        <w:tc>
          <w:tcPr>
            <w:tcW w:w="14220" w:type="dxa"/>
          </w:tcPr>
          <w:p w14:paraId="40103C3F"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(5)-Frequent; (4)-Probable; (3)-Occasional; (2)-Remote; (1)-Improbable</w:t>
            </w:r>
          </w:p>
        </w:tc>
      </w:tr>
      <w:tr w:rsidR="003B5A4B" w:rsidRPr="00A17FF2" w14:paraId="46DB5A77" w14:textId="77777777" w:rsidTr="009C5347">
        <w:tc>
          <w:tcPr>
            <w:tcW w:w="1728" w:type="dxa"/>
          </w:tcPr>
          <w:p w14:paraId="293CD739"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 xml:space="preserve"> S = Severity</w:t>
            </w:r>
          </w:p>
        </w:tc>
        <w:tc>
          <w:tcPr>
            <w:tcW w:w="14220" w:type="dxa"/>
          </w:tcPr>
          <w:p w14:paraId="19EE9E11"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(5)-Fatal; (4)-Major; (3)-Serious; (2)-Minor; (1)-Low</w:t>
            </w:r>
          </w:p>
        </w:tc>
      </w:tr>
      <w:tr w:rsidR="003B5A4B" w:rsidRPr="00A17FF2" w14:paraId="5B5348D3" w14:textId="77777777" w:rsidTr="009C5347">
        <w:tc>
          <w:tcPr>
            <w:tcW w:w="1728" w:type="dxa"/>
          </w:tcPr>
          <w:p w14:paraId="189180E2"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R = Risk Rating</w:t>
            </w:r>
          </w:p>
        </w:tc>
        <w:tc>
          <w:tcPr>
            <w:tcW w:w="14220" w:type="dxa"/>
          </w:tcPr>
          <w:p w14:paraId="55EC1494"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(LxS)-Likelihood x Severity</w:t>
            </w:r>
          </w:p>
        </w:tc>
      </w:tr>
      <w:tr w:rsidR="003B5A4B" w:rsidRPr="00A17FF2" w14:paraId="705B3D26" w14:textId="77777777" w:rsidTr="009C5347">
        <w:tc>
          <w:tcPr>
            <w:tcW w:w="1728" w:type="dxa"/>
          </w:tcPr>
          <w:p w14:paraId="41AC9B61" w14:textId="77777777" w:rsidR="003B5A4B" w:rsidRPr="00A17FF2" w:rsidRDefault="003B5A4B" w:rsidP="009C5347">
            <w:pPr>
              <w:pStyle w:val="BodyText"/>
              <w:jc w:val="left"/>
              <w:rPr>
                <w:rFonts w:cs="Arial"/>
                <w:b w:val="0"/>
                <w:sz w:val="18"/>
                <w:szCs w:val="18"/>
                <w:u w:val="none"/>
              </w:rPr>
            </w:pPr>
            <w:r w:rsidRPr="00A17FF2">
              <w:rPr>
                <w:rFonts w:cs="Arial"/>
                <w:b w:val="0"/>
                <w:sz w:val="18"/>
                <w:szCs w:val="18"/>
                <w:u w:val="none"/>
              </w:rPr>
              <w:t>RR = Residual Risk Rating</w:t>
            </w:r>
          </w:p>
        </w:tc>
        <w:tc>
          <w:tcPr>
            <w:tcW w:w="14220" w:type="dxa"/>
          </w:tcPr>
          <w:p w14:paraId="49DD4D44" w14:textId="77777777" w:rsidR="003B5A4B" w:rsidRPr="00A17FF2" w:rsidRDefault="003B5A4B" w:rsidP="009C5347">
            <w:pPr>
              <w:pStyle w:val="BodyText"/>
              <w:jc w:val="left"/>
              <w:rPr>
                <w:rFonts w:cs="Arial"/>
                <w:b w:val="0"/>
                <w:sz w:val="18"/>
                <w:szCs w:val="18"/>
                <w:u w:val="none"/>
              </w:rPr>
            </w:pPr>
            <w:r w:rsidRPr="00A17FF2">
              <w:rPr>
                <w:rFonts w:cs="Arial"/>
                <w:sz w:val="18"/>
                <w:szCs w:val="18"/>
                <w:u w:val="none"/>
              </w:rPr>
              <w:t>Risk Rating following application of Additional Controls:</w:t>
            </w:r>
            <w:r w:rsidRPr="00A17FF2">
              <w:rPr>
                <w:rFonts w:cs="Arial"/>
                <w:b w:val="0"/>
                <w:sz w:val="18"/>
                <w:szCs w:val="18"/>
                <w:u w:val="none"/>
              </w:rPr>
              <w:t xml:space="preserve"> 15 to 25 – Unacceptable and/or 10 to 14 – High (Remove hazard or consider re-deployment immediately); 6 to 9 – Medium (Adapt working</w:t>
            </w:r>
            <w:r w:rsidRPr="00A17FF2">
              <w:rPr>
                <w:rFonts w:cs="Arial"/>
                <w:b w:val="0"/>
                <w:sz w:val="18"/>
                <w:szCs w:val="18"/>
              </w:rPr>
              <w:t xml:space="preserve"> </w:t>
            </w:r>
            <w:r w:rsidRPr="00A17FF2">
              <w:rPr>
                <w:rFonts w:cs="Arial"/>
                <w:b w:val="0"/>
                <w:sz w:val="18"/>
                <w:szCs w:val="18"/>
                <w:u w:val="none"/>
              </w:rPr>
              <w:t>practices and review in 2–4  weeks); 4 to 5 – Low  (Review in 4–8  weeks);  1 to 3 – Negligible.</w:t>
            </w:r>
          </w:p>
        </w:tc>
      </w:tr>
    </w:tbl>
    <w:p w14:paraId="34B3F2EB" w14:textId="77777777" w:rsidR="00406F8D" w:rsidRPr="00A17FF2" w:rsidRDefault="00406F8D">
      <w:pPr>
        <w:rPr>
          <w:rFonts w:cs="Arial"/>
          <w:sz w:val="16"/>
          <w:szCs w:val="16"/>
        </w:rPr>
      </w:pPr>
    </w:p>
    <w:sectPr w:rsidR="00406F8D" w:rsidRPr="00A17FF2" w:rsidSect="00D3474D">
      <w:headerReference w:type="default" r:id="rId7"/>
      <w:footerReference w:type="default" r:id="rId8"/>
      <w:pgSz w:w="16838" w:h="11906" w:orient="landscape"/>
      <w:pgMar w:top="238" w:right="567" w:bottom="454"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020A7" w14:textId="77777777" w:rsidR="00373EB5" w:rsidRDefault="00373EB5">
      <w:r>
        <w:separator/>
      </w:r>
    </w:p>
  </w:endnote>
  <w:endnote w:type="continuationSeparator" w:id="0">
    <w:p w14:paraId="1D7B270A" w14:textId="77777777" w:rsidR="00373EB5" w:rsidRDefault="0037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AB56" w14:textId="4B0FAC12" w:rsidR="00373EB5" w:rsidRPr="00A17FF2" w:rsidRDefault="00373EB5" w:rsidP="00A17FF2">
    <w:pPr>
      <w:pStyle w:val="Footer"/>
      <w:jc w:val="right"/>
      <w:rPr>
        <w:rFonts w:cs="Arial"/>
        <w:b w:val="0"/>
        <w:sz w:val="16"/>
        <w:szCs w:val="16"/>
      </w:rPr>
    </w:pPr>
    <w:r w:rsidRPr="00A17FF2">
      <w:rPr>
        <w:rFonts w:cs="Arial"/>
        <w:sz w:val="20"/>
      </w:rPr>
      <w:t>Please remember extra consideration should be made for vulnerable groups eg Young Persons, Pregnant women, people with disabilities, visitor groups, etc</w:t>
    </w:r>
    <w:r w:rsidRPr="00A17FF2">
      <w:rPr>
        <w:rFonts w:cs="Arial"/>
        <w:b w:val="0"/>
        <w:sz w:val="20"/>
      </w:rPr>
      <w:t xml:space="preserve">                         </w:t>
    </w:r>
    <w:r w:rsidRPr="00A17FF2">
      <w:rPr>
        <w:rFonts w:cs="Arial"/>
        <w:b w:val="0"/>
        <w:sz w:val="16"/>
        <w:szCs w:val="16"/>
      </w:rPr>
      <w:t xml:space="preserve">(updated </w:t>
    </w:r>
    <w:r>
      <w:rPr>
        <w:rFonts w:cs="Arial"/>
        <w:b w:val="0"/>
        <w:sz w:val="16"/>
        <w:szCs w:val="16"/>
      </w:rPr>
      <w:t>4 September 2020</w:t>
    </w:r>
    <w:r w:rsidRPr="00A17FF2">
      <w:rPr>
        <w:rFonts w:cs="Arial"/>
        <w:b w:val="0"/>
        <w:sz w:val="16"/>
        <w:szCs w:val="16"/>
      </w:rPr>
      <w:t>)</w:t>
    </w:r>
  </w:p>
  <w:p w14:paraId="7D34F5C7" w14:textId="77777777" w:rsidR="00373EB5" w:rsidRPr="00A17FF2" w:rsidRDefault="00373EB5">
    <w:pPr>
      <w:pStyle w:val="Footer"/>
      <w:rPr>
        <w:rFonts w:cs="Arial"/>
        <w:b w:val="0"/>
        <w:sz w:val="16"/>
        <w:szCs w:val="16"/>
      </w:rPr>
    </w:pPr>
  </w:p>
  <w:p w14:paraId="74E21C83" w14:textId="2681E9CD" w:rsidR="00373EB5" w:rsidRPr="00A17FF2" w:rsidRDefault="00373EB5" w:rsidP="00476016">
    <w:pPr>
      <w:pStyle w:val="Footer"/>
      <w:jc w:val="center"/>
      <w:rPr>
        <w:rFonts w:cs="Arial"/>
        <w:sz w:val="16"/>
        <w:szCs w:val="16"/>
      </w:rPr>
    </w:pPr>
    <w:r w:rsidRPr="00A17FF2">
      <w:rPr>
        <w:rStyle w:val="PageNumber"/>
        <w:rFonts w:cs="Arial"/>
        <w:sz w:val="16"/>
        <w:szCs w:val="16"/>
      </w:rPr>
      <w:fldChar w:fldCharType="begin"/>
    </w:r>
    <w:r w:rsidRPr="00A17FF2">
      <w:rPr>
        <w:rStyle w:val="PageNumber"/>
        <w:rFonts w:cs="Arial"/>
        <w:sz w:val="16"/>
        <w:szCs w:val="16"/>
      </w:rPr>
      <w:instrText xml:space="preserve"> PAGE </w:instrText>
    </w:r>
    <w:r w:rsidRPr="00A17FF2">
      <w:rPr>
        <w:rStyle w:val="PageNumber"/>
        <w:rFonts w:cs="Arial"/>
        <w:sz w:val="16"/>
        <w:szCs w:val="16"/>
      </w:rPr>
      <w:fldChar w:fldCharType="separate"/>
    </w:r>
    <w:r w:rsidR="00827B65">
      <w:rPr>
        <w:rStyle w:val="PageNumber"/>
        <w:rFonts w:cs="Arial"/>
        <w:noProof/>
        <w:sz w:val="16"/>
        <w:szCs w:val="16"/>
      </w:rPr>
      <w:t>13</w:t>
    </w:r>
    <w:r w:rsidRPr="00A17FF2">
      <w:rPr>
        <w:rStyle w:val="PageNumbe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04CB7" w14:textId="77777777" w:rsidR="00373EB5" w:rsidRDefault="00373EB5">
      <w:r>
        <w:separator/>
      </w:r>
    </w:p>
  </w:footnote>
  <w:footnote w:type="continuationSeparator" w:id="0">
    <w:p w14:paraId="06971CD3" w14:textId="77777777" w:rsidR="00373EB5" w:rsidRDefault="00373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B112" w14:textId="77777777" w:rsidR="00373EB5" w:rsidRPr="00753FF3" w:rsidRDefault="00373EB5">
    <w:pPr>
      <w:pStyle w:val="Header"/>
      <w:rPr>
        <w:rFonts w:cs="Arial"/>
        <w:sz w:val="20"/>
      </w:rPr>
    </w:pPr>
    <w:r w:rsidRPr="00753FF3">
      <w:rPr>
        <w:rFonts w:cs="Arial"/>
        <w:szCs w:val="24"/>
      </w:rPr>
      <w:t>GENERAL RISK ASSESSMENT and ACTION FORM (HS1</w:t>
    </w:r>
    <w:r>
      <w:rPr>
        <w:rFonts w:cs="Arial"/>
        <w:szCs w:val="24"/>
      </w:rPr>
      <w:t>a</w:t>
    </w:r>
    <w:r w:rsidRPr="00753FF3">
      <w:rPr>
        <w:rFonts w:cs="Arial"/>
        <w:szCs w:val="24"/>
      </w:rPr>
      <w:t xml:space="preserve">) </w:t>
    </w:r>
    <w:r w:rsidRPr="00753FF3">
      <w:rPr>
        <w:rFonts w:cs="Arial"/>
        <w:sz w:val="20"/>
      </w:rPr>
      <w:t xml:space="preserve">– </w:t>
    </w:r>
    <w:r w:rsidRPr="00753FF3">
      <w:rPr>
        <w:rFonts w:cs="Arial"/>
        <w:b w:val="0"/>
        <w:sz w:val="20"/>
      </w:rPr>
      <w:t>always take into account the possibility of an Emergency Evacuation and all persons being able to vacate the room quickly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357"/>
    <w:multiLevelType w:val="hybridMultilevel"/>
    <w:tmpl w:val="78E42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E0176"/>
    <w:multiLevelType w:val="hybridMultilevel"/>
    <w:tmpl w:val="701E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D6920"/>
    <w:multiLevelType w:val="hybridMultilevel"/>
    <w:tmpl w:val="B31E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71E84"/>
    <w:multiLevelType w:val="hybridMultilevel"/>
    <w:tmpl w:val="AE3A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B2090"/>
    <w:multiLevelType w:val="hybridMultilevel"/>
    <w:tmpl w:val="B314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A43C7"/>
    <w:multiLevelType w:val="hybridMultilevel"/>
    <w:tmpl w:val="EE1C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A717E"/>
    <w:multiLevelType w:val="hybridMultilevel"/>
    <w:tmpl w:val="8090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14902"/>
    <w:multiLevelType w:val="multilevel"/>
    <w:tmpl w:val="3BC4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D3355"/>
    <w:multiLevelType w:val="hybridMultilevel"/>
    <w:tmpl w:val="0B4E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83873"/>
    <w:multiLevelType w:val="hybridMultilevel"/>
    <w:tmpl w:val="370C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3207F"/>
    <w:multiLevelType w:val="hybridMultilevel"/>
    <w:tmpl w:val="C680CF0E"/>
    <w:lvl w:ilvl="0" w:tplc="F626A4E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015F8A"/>
    <w:multiLevelType w:val="hybridMultilevel"/>
    <w:tmpl w:val="0682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33015"/>
    <w:multiLevelType w:val="hybridMultilevel"/>
    <w:tmpl w:val="C180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1"/>
  </w:num>
  <w:num w:numId="4">
    <w:abstractNumId w:val="8"/>
  </w:num>
  <w:num w:numId="5">
    <w:abstractNumId w:val="4"/>
  </w:num>
  <w:num w:numId="6">
    <w:abstractNumId w:val="1"/>
  </w:num>
  <w:num w:numId="7">
    <w:abstractNumId w:val="0"/>
  </w:num>
  <w:num w:numId="8">
    <w:abstractNumId w:val="10"/>
  </w:num>
  <w:num w:numId="9">
    <w:abstractNumId w:val="3"/>
  </w:num>
  <w:num w:numId="10">
    <w:abstractNumId w:val="12"/>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75"/>
    <w:rsid w:val="00001B56"/>
    <w:rsid w:val="00003D5C"/>
    <w:rsid w:val="00005B3A"/>
    <w:rsid w:val="00014644"/>
    <w:rsid w:val="0001486F"/>
    <w:rsid w:val="00035D3E"/>
    <w:rsid w:val="000401D8"/>
    <w:rsid w:val="00051484"/>
    <w:rsid w:val="00062BB0"/>
    <w:rsid w:val="00063692"/>
    <w:rsid w:val="00074072"/>
    <w:rsid w:val="00095FC2"/>
    <w:rsid w:val="00097FCC"/>
    <w:rsid w:val="000A5AB6"/>
    <w:rsid w:val="000E5064"/>
    <w:rsid w:val="000E5C59"/>
    <w:rsid w:val="000F4926"/>
    <w:rsid w:val="0010374C"/>
    <w:rsid w:val="00106C8F"/>
    <w:rsid w:val="00114293"/>
    <w:rsid w:val="001225F0"/>
    <w:rsid w:val="001358DF"/>
    <w:rsid w:val="00152C5E"/>
    <w:rsid w:val="00157FD6"/>
    <w:rsid w:val="001659E8"/>
    <w:rsid w:val="00174BCC"/>
    <w:rsid w:val="001A5D8C"/>
    <w:rsid w:val="001B5E4B"/>
    <w:rsid w:val="001B7589"/>
    <w:rsid w:val="001C23E1"/>
    <w:rsid w:val="001D7FA6"/>
    <w:rsid w:val="001E0597"/>
    <w:rsid w:val="001E7494"/>
    <w:rsid w:val="001F0D2F"/>
    <w:rsid w:val="001F482E"/>
    <w:rsid w:val="00223ADE"/>
    <w:rsid w:val="002241AB"/>
    <w:rsid w:val="00244FD6"/>
    <w:rsid w:val="00266F8E"/>
    <w:rsid w:val="00283AF0"/>
    <w:rsid w:val="00293C09"/>
    <w:rsid w:val="00295D97"/>
    <w:rsid w:val="002A1D1B"/>
    <w:rsid w:val="002B065C"/>
    <w:rsid w:val="002B2FDD"/>
    <w:rsid w:val="002B4077"/>
    <w:rsid w:val="002B436D"/>
    <w:rsid w:val="002B576F"/>
    <w:rsid w:val="002C43DE"/>
    <w:rsid w:val="002C54F8"/>
    <w:rsid w:val="002C5AA1"/>
    <w:rsid w:val="002D7708"/>
    <w:rsid w:val="002E6C33"/>
    <w:rsid w:val="002F439F"/>
    <w:rsid w:val="0031296C"/>
    <w:rsid w:val="00341143"/>
    <w:rsid w:val="00341CDF"/>
    <w:rsid w:val="00355571"/>
    <w:rsid w:val="00360038"/>
    <w:rsid w:val="00371004"/>
    <w:rsid w:val="00373EB5"/>
    <w:rsid w:val="00376270"/>
    <w:rsid w:val="00381E5C"/>
    <w:rsid w:val="00384781"/>
    <w:rsid w:val="003923EF"/>
    <w:rsid w:val="003977F1"/>
    <w:rsid w:val="003A535E"/>
    <w:rsid w:val="003A5FE0"/>
    <w:rsid w:val="003B5A4B"/>
    <w:rsid w:val="003C2C9A"/>
    <w:rsid w:val="003D11B3"/>
    <w:rsid w:val="003E76DE"/>
    <w:rsid w:val="003F10DB"/>
    <w:rsid w:val="003F528F"/>
    <w:rsid w:val="00400BD4"/>
    <w:rsid w:val="00406F8D"/>
    <w:rsid w:val="00422BDE"/>
    <w:rsid w:val="00424663"/>
    <w:rsid w:val="00440468"/>
    <w:rsid w:val="00444B3E"/>
    <w:rsid w:val="00447A0A"/>
    <w:rsid w:val="00453D47"/>
    <w:rsid w:val="004554E9"/>
    <w:rsid w:val="00465452"/>
    <w:rsid w:val="00467298"/>
    <w:rsid w:val="004711E1"/>
    <w:rsid w:val="004751DD"/>
    <w:rsid w:val="00476016"/>
    <w:rsid w:val="00476161"/>
    <w:rsid w:val="004761B7"/>
    <w:rsid w:val="004769C1"/>
    <w:rsid w:val="004847B3"/>
    <w:rsid w:val="00490B62"/>
    <w:rsid w:val="00490BD5"/>
    <w:rsid w:val="00490DFA"/>
    <w:rsid w:val="004B51CB"/>
    <w:rsid w:val="004D18C0"/>
    <w:rsid w:val="00506899"/>
    <w:rsid w:val="0051649C"/>
    <w:rsid w:val="0053734F"/>
    <w:rsid w:val="00544E0F"/>
    <w:rsid w:val="00547C50"/>
    <w:rsid w:val="00562C73"/>
    <w:rsid w:val="005830D2"/>
    <w:rsid w:val="005832B2"/>
    <w:rsid w:val="00584BA5"/>
    <w:rsid w:val="00584E6A"/>
    <w:rsid w:val="005A3F16"/>
    <w:rsid w:val="005B185F"/>
    <w:rsid w:val="005C2506"/>
    <w:rsid w:val="005E4EF8"/>
    <w:rsid w:val="005E58AD"/>
    <w:rsid w:val="006042E4"/>
    <w:rsid w:val="00645683"/>
    <w:rsid w:val="0065711C"/>
    <w:rsid w:val="006702E3"/>
    <w:rsid w:val="0067152E"/>
    <w:rsid w:val="00682D15"/>
    <w:rsid w:val="00683EBF"/>
    <w:rsid w:val="00685B85"/>
    <w:rsid w:val="006923CB"/>
    <w:rsid w:val="0069330B"/>
    <w:rsid w:val="006B1333"/>
    <w:rsid w:val="006B5F0F"/>
    <w:rsid w:val="006B60B1"/>
    <w:rsid w:val="006C2383"/>
    <w:rsid w:val="006C3BC8"/>
    <w:rsid w:val="006E3DFD"/>
    <w:rsid w:val="007307CE"/>
    <w:rsid w:val="0073375C"/>
    <w:rsid w:val="007377DE"/>
    <w:rsid w:val="007453C7"/>
    <w:rsid w:val="00753FF3"/>
    <w:rsid w:val="00785ABB"/>
    <w:rsid w:val="0078785B"/>
    <w:rsid w:val="007971EE"/>
    <w:rsid w:val="007C7FF0"/>
    <w:rsid w:val="007D4C16"/>
    <w:rsid w:val="007D70EC"/>
    <w:rsid w:val="007F62FC"/>
    <w:rsid w:val="00811D08"/>
    <w:rsid w:val="00816235"/>
    <w:rsid w:val="00827B65"/>
    <w:rsid w:val="0083003B"/>
    <w:rsid w:val="00863F61"/>
    <w:rsid w:val="008712B0"/>
    <w:rsid w:val="00882645"/>
    <w:rsid w:val="008877C3"/>
    <w:rsid w:val="00896ED4"/>
    <w:rsid w:val="00897035"/>
    <w:rsid w:val="008A3584"/>
    <w:rsid w:val="008B0E3D"/>
    <w:rsid w:val="008B5DDD"/>
    <w:rsid w:val="008C4673"/>
    <w:rsid w:val="008D21AF"/>
    <w:rsid w:val="008D43CE"/>
    <w:rsid w:val="008E1B4A"/>
    <w:rsid w:val="008E6468"/>
    <w:rsid w:val="008F2B0F"/>
    <w:rsid w:val="00901880"/>
    <w:rsid w:val="009312A2"/>
    <w:rsid w:val="0093224A"/>
    <w:rsid w:val="00962675"/>
    <w:rsid w:val="00974950"/>
    <w:rsid w:val="009826D7"/>
    <w:rsid w:val="00990287"/>
    <w:rsid w:val="009B13D0"/>
    <w:rsid w:val="009C5347"/>
    <w:rsid w:val="009C6214"/>
    <w:rsid w:val="009D3D28"/>
    <w:rsid w:val="009D54F6"/>
    <w:rsid w:val="009D6719"/>
    <w:rsid w:val="009D6BEF"/>
    <w:rsid w:val="009E56AB"/>
    <w:rsid w:val="009F58AD"/>
    <w:rsid w:val="00A039C1"/>
    <w:rsid w:val="00A13E65"/>
    <w:rsid w:val="00A17035"/>
    <w:rsid w:val="00A17FF2"/>
    <w:rsid w:val="00A36264"/>
    <w:rsid w:val="00A52B3D"/>
    <w:rsid w:val="00A70E0F"/>
    <w:rsid w:val="00A77CAD"/>
    <w:rsid w:val="00A80365"/>
    <w:rsid w:val="00A82839"/>
    <w:rsid w:val="00A857EC"/>
    <w:rsid w:val="00A92105"/>
    <w:rsid w:val="00AA2F31"/>
    <w:rsid w:val="00AA32D2"/>
    <w:rsid w:val="00AB2486"/>
    <w:rsid w:val="00AC009C"/>
    <w:rsid w:val="00AE2153"/>
    <w:rsid w:val="00AE63CE"/>
    <w:rsid w:val="00B13825"/>
    <w:rsid w:val="00B145F8"/>
    <w:rsid w:val="00B2203B"/>
    <w:rsid w:val="00B40B80"/>
    <w:rsid w:val="00B47A21"/>
    <w:rsid w:val="00B51092"/>
    <w:rsid w:val="00B6559B"/>
    <w:rsid w:val="00B74581"/>
    <w:rsid w:val="00B95D21"/>
    <w:rsid w:val="00BA719E"/>
    <w:rsid w:val="00BC16D6"/>
    <w:rsid w:val="00BD27DC"/>
    <w:rsid w:val="00BD2CEA"/>
    <w:rsid w:val="00BD7482"/>
    <w:rsid w:val="00BE15AF"/>
    <w:rsid w:val="00BE53C0"/>
    <w:rsid w:val="00BF44D6"/>
    <w:rsid w:val="00C03BCA"/>
    <w:rsid w:val="00C10CA3"/>
    <w:rsid w:val="00C2782A"/>
    <w:rsid w:val="00C34FD5"/>
    <w:rsid w:val="00C50991"/>
    <w:rsid w:val="00C5706C"/>
    <w:rsid w:val="00C65D9C"/>
    <w:rsid w:val="00C94E49"/>
    <w:rsid w:val="00CB696D"/>
    <w:rsid w:val="00CD22EC"/>
    <w:rsid w:val="00CF61BE"/>
    <w:rsid w:val="00CF61D5"/>
    <w:rsid w:val="00D001A9"/>
    <w:rsid w:val="00D25EEE"/>
    <w:rsid w:val="00D30457"/>
    <w:rsid w:val="00D33B9D"/>
    <w:rsid w:val="00D3474D"/>
    <w:rsid w:val="00D351A1"/>
    <w:rsid w:val="00D36536"/>
    <w:rsid w:val="00D82CC9"/>
    <w:rsid w:val="00D866A2"/>
    <w:rsid w:val="00D86D14"/>
    <w:rsid w:val="00DA27CF"/>
    <w:rsid w:val="00DA767E"/>
    <w:rsid w:val="00DB03EF"/>
    <w:rsid w:val="00DD36B4"/>
    <w:rsid w:val="00DF0DE2"/>
    <w:rsid w:val="00E1508C"/>
    <w:rsid w:val="00E22DD3"/>
    <w:rsid w:val="00E261AF"/>
    <w:rsid w:val="00E3047B"/>
    <w:rsid w:val="00E304BD"/>
    <w:rsid w:val="00E51DAA"/>
    <w:rsid w:val="00E86F38"/>
    <w:rsid w:val="00EA4AD8"/>
    <w:rsid w:val="00EA5873"/>
    <w:rsid w:val="00EA6635"/>
    <w:rsid w:val="00EB5AA6"/>
    <w:rsid w:val="00EB617E"/>
    <w:rsid w:val="00EB658D"/>
    <w:rsid w:val="00EC76B1"/>
    <w:rsid w:val="00ED79B1"/>
    <w:rsid w:val="00EF031F"/>
    <w:rsid w:val="00F05AAA"/>
    <w:rsid w:val="00F10B12"/>
    <w:rsid w:val="00F26A04"/>
    <w:rsid w:val="00F534C4"/>
    <w:rsid w:val="00F621AB"/>
    <w:rsid w:val="00F67590"/>
    <w:rsid w:val="00F802AD"/>
    <w:rsid w:val="00F86C45"/>
    <w:rsid w:val="00F9406A"/>
    <w:rsid w:val="00FA0660"/>
    <w:rsid w:val="00FB7E5F"/>
    <w:rsid w:val="00FD0CFC"/>
    <w:rsid w:val="00FD2310"/>
    <w:rsid w:val="00FE2D9F"/>
    <w:rsid w:val="00FE7E34"/>
    <w:rsid w:val="00FF3969"/>
    <w:rsid w:val="00FF4958"/>
    <w:rsid w:val="00FF5F57"/>
    <w:rsid w:val="69BCD4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85764"/>
  <w15:chartTrackingRefBased/>
  <w15:docId w15:val="{09D25D21-FF2D-4788-965B-474A670B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74D"/>
    <w:rPr>
      <w:rFonts w:ascii="Arial" w:hAnsi="Arial"/>
      <w:b/>
      <w:sz w:val="24"/>
      <w:lang w:eastAsia="en-GB"/>
    </w:rPr>
  </w:style>
  <w:style w:type="paragraph" w:styleId="Heading3">
    <w:name w:val="heading 3"/>
    <w:basedOn w:val="Normal"/>
    <w:link w:val="Heading3Char"/>
    <w:uiPriority w:val="9"/>
    <w:qFormat/>
    <w:rsid w:val="002B4077"/>
    <w:pPr>
      <w:spacing w:before="100" w:beforeAutospacing="1" w:after="100" w:afterAutospacing="1"/>
      <w:outlineLvl w:val="2"/>
    </w:pPr>
    <w:rPr>
      <w:rFonts w:ascii="Times New Roman" w:hAnsi="Times New Roman"/>
      <w:bCs/>
      <w:sz w:val="27"/>
      <w:szCs w:val="27"/>
    </w:rPr>
  </w:style>
  <w:style w:type="paragraph" w:styleId="Heading4">
    <w:name w:val="heading 4"/>
    <w:basedOn w:val="Normal"/>
    <w:next w:val="Normal"/>
    <w:link w:val="Heading4Char"/>
    <w:uiPriority w:val="9"/>
    <w:semiHidden/>
    <w:unhideWhenUsed/>
    <w:qFormat/>
    <w:rsid w:val="002241AB"/>
    <w:pPr>
      <w:keepNext/>
      <w:keepLines/>
      <w:spacing w:before="40" w:line="259" w:lineRule="auto"/>
      <w:outlineLvl w:val="3"/>
    </w:pPr>
    <w:rPr>
      <w:rFonts w:ascii="Calibri Light" w:hAnsi="Calibri Light"/>
      <w:b w:val="0"/>
      <w:i/>
      <w:iCs/>
      <w:color w:val="2E74B5"/>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474D"/>
    <w:pPr>
      <w:tabs>
        <w:tab w:val="center" w:pos="4153"/>
        <w:tab w:val="right" w:pos="8306"/>
      </w:tabs>
    </w:pPr>
  </w:style>
  <w:style w:type="paragraph" w:styleId="Footer">
    <w:name w:val="footer"/>
    <w:basedOn w:val="Normal"/>
    <w:rsid w:val="00D3474D"/>
    <w:pPr>
      <w:tabs>
        <w:tab w:val="center" w:pos="4153"/>
        <w:tab w:val="right" w:pos="8306"/>
      </w:tabs>
    </w:pPr>
  </w:style>
  <w:style w:type="table" w:styleId="TableGrid">
    <w:name w:val="Table Grid"/>
    <w:basedOn w:val="TableNormal"/>
    <w:rsid w:val="00D34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62FC"/>
    <w:rPr>
      <w:rFonts w:ascii="Tahoma" w:hAnsi="Tahoma" w:cs="Tahoma"/>
      <w:sz w:val="16"/>
      <w:szCs w:val="16"/>
    </w:rPr>
  </w:style>
  <w:style w:type="paragraph" w:styleId="BodyText">
    <w:name w:val="Body Text"/>
    <w:basedOn w:val="Normal"/>
    <w:rsid w:val="00406F8D"/>
    <w:pPr>
      <w:jc w:val="center"/>
    </w:pPr>
    <w:rPr>
      <w:sz w:val="96"/>
      <w:u w:val="single"/>
    </w:rPr>
  </w:style>
  <w:style w:type="character" w:styleId="PageNumber">
    <w:name w:val="page number"/>
    <w:basedOn w:val="DefaultParagraphFont"/>
    <w:rsid w:val="00476016"/>
  </w:style>
  <w:style w:type="paragraph" w:styleId="ListParagraph">
    <w:name w:val="List Paragraph"/>
    <w:basedOn w:val="Normal"/>
    <w:uiPriority w:val="34"/>
    <w:qFormat/>
    <w:rsid w:val="008A3584"/>
    <w:pPr>
      <w:spacing w:after="160" w:line="259" w:lineRule="auto"/>
      <w:ind w:left="720"/>
      <w:contextualSpacing/>
    </w:pPr>
    <w:rPr>
      <w:rFonts w:ascii="Calibri" w:eastAsia="Calibri" w:hAnsi="Calibri"/>
      <w:b w:val="0"/>
      <w:sz w:val="22"/>
      <w:szCs w:val="22"/>
      <w:lang w:eastAsia="en-US"/>
    </w:rPr>
  </w:style>
  <w:style w:type="character" w:customStyle="1" w:styleId="Heading3Char">
    <w:name w:val="Heading 3 Char"/>
    <w:link w:val="Heading3"/>
    <w:uiPriority w:val="9"/>
    <w:rsid w:val="002B4077"/>
    <w:rPr>
      <w:b/>
      <w:bCs/>
      <w:sz w:val="27"/>
      <w:szCs w:val="27"/>
    </w:rPr>
  </w:style>
  <w:style w:type="paragraph" w:styleId="NormalWeb">
    <w:name w:val="Normal (Web)"/>
    <w:basedOn w:val="Normal"/>
    <w:uiPriority w:val="99"/>
    <w:semiHidden/>
    <w:unhideWhenUsed/>
    <w:rsid w:val="000401D8"/>
    <w:pPr>
      <w:spacing w:before="100" w:beforeAutospacing="1" w:after="100" w:afterAutospacing="1"/>
    </w:pPr>
    <w:rPr>
      <w:rFonts w:ascii="Times New Roman" w:hAnsi="Times New Roman"/>
      <w:b w:val="0"/>
      <w:szCs w:val="24"/>
    </w:rPr>
  </w:style>
  <w:style w:type="character" w:customStyle="1" w:styleId="Heading4Char">
    <w:name w:val="Heading 4 Char"/>
    <w:link w:val="Heading4"/>
    <w:uiPriority w:val="9"/>
    <w:semiHidden/>
    <w:rsid w:val="002241AB"/>
    <w:rPr>
      <w:rFonts w:ascii="Calibri Light" w:hAnsi="Calibri Light"/>
      <w:i/>
      <w:iCs/>
      <w:color w:val="2E74B5"/>
      <w:sz w:val="22"/>
      <w:szCs w:val="22"/>
      <w:lang w:eastAsia="en-US"/>
    </w:rPr>
  </w:style>
  <w:style w:type="character" w:styleId="CommentReference">
    <w:name w:val="annotation reference"/>
    <w:basedOn w:val="DefaultParagraphFont"/>
    <w:uiPriority w:val="99"/>
    <w:semiHidden/>
    <w:unhideWhenUsed/>
    <w:rsid w:val="00F05AAA"/>
    <w:rPr>
      <w:sz w:val="16"/>
      <w:szCs w:val="16"/>
    </w:rPr>
  </w:style>
  <w:style w:type="paragraph" w:styleId="CommentText">
    <w:name w:val="annotation text"/>
    <w:basedOn w:val="Normal"/>
    <w:link w:val="CommentTextChar"/>
    <w:uiPriority w:val="99"/>
    <w:semiHidden/>
    <w:unhideWhenUsed/>
    <w:rsid w:val="00F05AAA"/>
    <w:rPr>
      <w:sz w:val="20"/>
    </w:rPr>
  </w:style>
  <w:style w:type="character" w:customStyle="1" w:styleId="CommentTextChar">
    <w:name w:val="Comment Text Char"/>
    <w:basedOn w:val="DefaultParagraphFont"/>
    <w:link w:val="CommentText"/>
    <w:uiPriority w:val="99"/>
    <w:semiHidden/>
    <w:rsid w:val="00F05AAA"/>
    <w:rPr>
      <w:rFonts w:ascii="Arial" w:hAnsi="Arial"/>
      <w:b/>
      <w:lang w:eastAsia="en-GB"/>
    </w:rPr>
  </w:style>
  <w:style w:type="paragraph" w:styleId="CommentSubject">
    <w:name w:val="annotation subject"/>
    <w:basedOn w:val="CommentText"/>
    <w:next w:val="CommentText"/>
    <w:link w:val="CommentSubjectChar"/>
    <w:uiPriority w:val="99"/>
    <w:semiHidden/>
    <w:unhideWhenUsed/>
    <w:rsid w:val="00F05AAA"/>
    <w:rPr>
      <w:bCs/>
    </w:rPr>
  </w:style>
  <w:style w:type="character" w:customStyle="1" w:styleId="CommentSubjectChar">
    <w:name w:val="Comment Subject Char"/>
    <w:basedOn w:val="CommentTextChar"/>
    <w:link w:val="CommentSubject"/>
    <w:uiPriority w:val="99"/>
    <w:semiHidden/>
    <w:rsid w:val="00F05AAA"/>
    <w:rPr>
      <w:rFonts w:ascii="Arial" w:hAnsi="Arial"/>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75950">
      <w:bodyDiv w:val="1"/>
      <w:marLeft w:val="0"/>
      <w:marRight w:val="0"/>
      <w:marTop w:val="0"/>
      <w:marBottom w:val="0"/>
      <w:divBdr>
        <w:top w:val="none" w:sz="0" w:space="0" w:color="auto"/>
        <w:left w:val="none" w:sz="0" w:space="0" w:color="auto"/>
        <w:bottom w:val="none" w:sz="0" w:space="0" w:color="auto"/>
        <w:right w:val="none" w:sz="0" w:space="0" w:color="auto"/>
      </w:divBdr>
    </w:div>
    <w:div w:id="58264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1684</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Location:  Centre / Building and Room Name and/or Number::</vt:lpstr>
    </vt:vector>
  </TitlesOfParts>
  <Company>Richmond Adult &amp; Community College</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Centre / Building and Room Name and/or Number::</dc:title>
  <dc:subject/>
  <dc:creator>EHor</dc:creator>
  <cp:keywords/>
  <cp:lastModifiedBy>Sara George</cp:lastModifiedBy>
  <cp:revision>2</cp:revision>
  <cp:lastPrinted>2014-12-15T23:48:00Z</cp:lastPrinted>
  <dcterms:created xsi:type="dcterms:W3CDTF">2020-10-09T09:57:00Z</dcterms:created>
  <dcterms:modified xsi:type="dcterms:W3CDTF">2020-10-09T09:57:00Z</dcterms:modified>
</cp:coreProperties>
</file>